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540"/>
        <w:gridCol w:w="2250"/>
      </w:tblGrid>
      <w:tr w:rsidR="001329C9" w:rsidRPr="001329C9" w14:paraId="3508919E" w14:textId="77777777" w:rsidTr="00D368D7">
        <w:tc>
          <w:tcPr>
            <w:tcW w:w="9175" w:type="dxa"/>
            <w:gridSpan w:val="3"/>
          </w:tcPr>
          <w:p w14:paraId="69EC3E17" w14:textId="76E0D94A" w:rsidR="001329C9" w:rsidRDefault="00375118" w:rsidP="00267EB7">
            <w:pPr>
              <w:pStyle w:val="papertitle"/>
              <w:spacing w:after="0"/>
              <w:ind w:left="1985" w:right="-130"/>
              <w:jc w:val="left"/>
              <w:rPr>
                <w:rFonts w:ascii="Palatino Linotype" w:hAnsi="Palatino Linotype" w:cstheme="minorHAnsi"/>
                <w:b/>
                <w:sz w:val="40"/>
                <w:szCs w:val="40"/>
                <w:lang w:val="sv-SE"/>
              </w:rPr>
            </w:pPr>
            <w:r>
              <w:rPr>
                <w:rFonts w:ascii="Palatino Linotype" w:hAnsi="Palatino Linotype" w:cstheme="minorHAnsi"/>
                <w:b/>
                <w:sz w:val="40"/>
                <w:szCs w:val="40"/>
                <w:lang w:bidi="ar-SA"/>
              </w:rPr>
              <w:drawing>
                <wp:anchor distT="0" distB="0" distL="114300" distR="114300" simplePos="0" relativeHeight="251658240" behindDoc="0" locked="0" layoutInCell="1" allowOverlap="1" wp14:anchorId="24A86FD7" wp14:editId="6CD73F54">
                  <wp:simplePos x="0" y="0"/>
                  <wp:positionH relativeFrom="column">
                    <wp:posOffset>32385</wp:posOffset>
                  </wp:positionH>
                  <wp:positionV relativeFrom="paragraph">
                    <wp:posOffset>-3810</wp:posOffset>
                  </wp:positionV>
                  <wp:extent cx="1124393" cy="1371600"/>
                  <wp:effectExtent l="0" t="0" r="0" b="0"/>
                  <wp:wrapNone/>
                  <wp:docPr id="2" name="Picture 2" descr="D:\PROJECT NULIS JURNAL\ILTIZAMAT PROJECT\LOGO ILTIZAMAT\LOGO ARTI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 NULIS JURNAL\ILTIZAMAT PROJECT\LOGO ILTIZAMAT\LOGO ARTIK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393"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71F3" w:rsidRPr="007371F3">
              <w:rPr>
                <w:rFonts w:ascii="Palatino Linotype" w:hAnsi="Palatino Linotype" w:cstheme="minorHAnsi"/>
                <w:b/>
                <w:sz w:val="40"/>
                <w:szCs w:val="40"/>
                <w:lang w:val="sv-SE"/>
              </w:rPr>
              <w:t>Implementation of the Istishna' Contract in the Practice of Batik Ordering at UD. Purnama</w:t>
            </w:r>
          </w:p>
          <w:p w14:paraId="2716E980" w14:textId="77777777" w:rsidR="00C37C5D" w:rsidRPr="001329C9" w:rsidRDefault="00C37C5D" w:rsidP="00267EB7">
            <w:pPr>
              <w:pStyle w:val="papertitle"/>
              <w:spacing w:after="0"/>
              <w:ind w:left="0" w:right="-130"/>
              <w:jc w:val="left"/>
              <w:rPr>
                <w:rFonts w:ascii="Palatino Linotype" w:hAnsi="Palatino Linotype" w:cstheme="minorHAnsi"/>
                <w:b/>
                <w:sz w:val="40"/>
                <w:szCs w:val="40"/>
                <w:lang w:val="sv-SE"/>
              </w:rPr>
            </w:pPr>
          </w:p>
        </w:tc>
      </w:tr>
      <w:tr w:rsidR="001329C9" w:rsidRPr="009664C8" w14:paraId="7EFC50FE" w14:textId="77777777" w:rsidTr="00D368D7">
        <w:tc>
          <w:tcPr>
            <w:tcW w:w="9175" w:type="dxa"/>
            <w:gridSpan w:val="3"/>
          </w:tcPr>
          <w:p w14:paraId="06C1D5A4" w14:textId="54BC066D" w:rsidR="00267EB7" w:rsidRPr="00B74315" w:rsidRDefault="00C37C5D" w:rsidP="00267EB7">
            <w:pPr>
              <w:pStyle w:val="Author"/>
              <w:spacing w:before="0" w:after="0" w:line="280" w:lineRule="atLeast"/>
              <w:ind w:left="0"/>
              <w:jc w:val="left"/>
              <w:rPr>
                <w:rFonts w:ascii="Palatino Linotype" w:hAnsi="Palatino Linotype" w:cstheme="minorHAnsi"/>
                <w:sz w:val="22"/>
                <w:szCs w:val="22"/>
              </w:rPr>
            </w:pPr>
            <w:r>
              <w:rPr>
                <w:rFonts w:ascii="Palatino Linotype" w:hAnsi="Palatino Linotype" w:cstheme="minorHAnsi"/>
                <w:sz w:val="22"/>
                <w:szCs w:val="22"/>
              </w:rPr>
              <w:t>Siti Zafilah Firdausiah</w:t>
            </w:r>
            <w:r w:rsidR="00267EB7">
              <w:rPr>
                <w:rFonts w:ascii="Palatino Linotype" w:hAnsi="Palatino Linotype" w:cstheme="minorHAnsi"/>
                <w:sz w:val="22"/>
                <w:szCs w:val="22"/>
                <w:vertAlign w:val="superscript"/>
              </w:rPr>
              <w:t>*</w:t>
            </w:r>
          </w:p>
          <w:p w14:paraId="54108D32" w14:textId="41CB2990" w:rsidR="00C37C5D" w:rsidRDefault="00267EB7" w:rsidP="00C37C5D">
            <w:pPr>
              <w:pStyle w:val="Author"/>
              <w:spacing w:before="0" w:after="0" w:line="280" w:lineRule="atLeast"/>
              <w:ind w:left="0"/>
              <w:jc w:val="left"/>
              <w:rPr>
                <w:rFonts w:ascii="Palatino Linotype" w:hAnsi="Palatino Linotype" w:cstheme="minorHAnsi"/>
              </w:rPr>
            </w:pPr>
            <w:r>
              <w:rPr>
                <w:rFonts w:ascii="Palatino Linotype" w:hAnsi="Palatino Linotype" w:cstheme="minorHAnsi"/>
                <w:sz w:val="18"/>
                <w:szCs w:val="18"/>
                <w:vertAlign w:val="superscript"/>
              </w:rPr>
              <w:t xml:space="preserve">1 </w:t>
            </w:r>
            <w:r w:rsidR="00C37C5D">
              <w:rPr>
                <w:rFonts w:ascii="Palatino Linotype" w:hAnsi="Palatino Linotype" w:cstheme="minorHAnsi"/>
                <w:vertAlign w:val="superscript"/>
              </w:rPr>
              <w:t xml:space="preserve"> </w:t>
            </w:r>
            <w:r w:rsidR="00C37C5D">
              <w:rPr>
                <w:rFonts w:ascii="Palatino Linotype" w:hAnsi="Palatino Linotype" w:cstheme="minorHAnsi"/>
              </w:rPr>
              <w:t>Hukum Keluarga Islam</w:t>
            </w:r>
            <w:r>
              <w:rPr>
                <w:rFonts w:ascii="Palatino Linotype" w:hAnsi="Palatino Linotype" w:cstheme="minorHAnsi"/>
              </w:rPr>
              <w:t xml:space="preserve">, </w:t>
            </w:r>
            <w:r w:rsidR="00C37C5D">
              <w:rPr>
                <w:rFonts w:ascii="Palatino Linotype" w:hAnsi="Palatino Linotype" w:cstheme="minorHAnsi"/>
              </w:rPr>
              <w:t>Syariah</w:t>
            </w:r>
            <w:r>
              <w:rPr>
                <w:rFonts w:ascii="Palatino Linotype" w:hAnsi="Palatino Linotype" w:cstheme="minorHAnsi"/>
              </w:rPr>
              <w:t xml:space="preserve">, </w:t>
            </w:r>
            <w:r w:rsidR="00C37C5D">
              <w:rPr>
                <w:rFonts w:ascii="Palatino Linotype" w:hAnsi="Palatino Linotype" w:cstheme="minorHAnsi"/>
              </w:rPr>
              <w:t>STAI Cendekia Insani,</w:t>
            </w:r>
            <w:r>
              <w:rPr>
                <w:rFonts w:ascii="Palatino Linotype" w:hAnsi="Palatino Linotype" w:cstheme="minorHAnsi"/>
              </w:rPr>
              <w:t xml:space="preserve"> </w:t>
            </w:r>
            <w:r w:rsidR="00C37C5D">
              <w:rPr>
                <w:rFonts w:ascii="Palatino Linotype" w:hAnsi="Palatino Linotype" w:cstheme="minorHAnsi"/>
              </w:rPr>
              <w:t>Situbondo</w:t>
            </w:r>
            <w:r>
              <w:rPr>
                <w:rFonts w:ascii="Palatino Linotype" w:hAnsi="Palatino Linotype" w:cstheme="minorHAnsi"/>
              </w:rPr>
              <w:t xml:space="preserve">, </w:t>
            </w:r>
            <w:r w:rsidR="00C37C5D">
              <w:rPr>
                <w:rFonts w:ascii="Palatino Linotype" w:hAnsi="Palatino Linotype" w:cstheme="minorHAnsi"/>
              </w:rPr>
              <w:t>68351</w:t>
            </w:r>
            <w:r>
              <w:rPr>
                <w:rFonts w:ascii="Palatino Linotype" w:hAnsi="Palatino Linotype" w:cstheme="minorHAnsi"/>
              </w:rPr>
              <w:t xml:space="preserve">, </w:t>
            </w:r>
            <w:r w:rsidR="00C37C5D">
              <w:rPr>
                <w:rFonts w:ascii="Palatino Linotype" w:hAnsi="Palatino Linotype" w:cstheme="minorHAnsi"/>
              </w:rPr>
              <w:t>Indonesia</w:t>
            </w:r>
            <w:r>
              <w:rPr>
                <w:rFonts w:ascii="Palatino Linotype" w:hAnsi="Palatino Linotype" w:cstheme="minorHAnsi"/>
              </w:rPr>
              <w:t xml:space="preserve"> </w:t>
            </w:r>
          </w:p>
          <w:p w14:paraId="64B7EC97" w14:textId="69258DCB" w:rsidR="009664C8" w:rsidRPr="00B74315" w:rsidRDefault="00B74315" w:rsidP="00267EB7">
            <w:pPr>
              <w:pStyle w:val="Author"/>
              <w:spacing w:before="0" w:after="0" w:line="280" w:lineRule="atLeast"/>
              <w:ind w:left="0"/>
              <w:jc w:val="left"/>
              <w:rPr>
                <w:rFonts w:ascii="Palatino Linotype" w:hAnsi="Palatino Linotype" w:cstheme="minorHAnsi"/>
              </w:rPr>
            </w:pPr>
            <w:r>
              <w:rPr>
                <w:rFonts w:ascii="Palatino Linotype" w:hAnsi="Palatino Linotype" w:cstheme="minorHAnsi"/>
                <w:b/>
                <w:bCs/>
                <w:lang w:bidi="ar-SA"/>
              </w:rPr>
              <w:drawing>
                <wp:anchor distT="0" distB="0" distL="114300" distR="114300" simplePos="0" relativeHeight="251665408" behindDoc="0" locked="0" layoutInCell="1" allowOverlap="1" wp14:anchorId="6D12F656" wp14:editId="0B81305D">
                  <wp:simplePos x="0" y="0"/>
                  <wp:positionH relativeFrom="column">
                    <wp:posOffset>0</wp:posOffset>
                  </wp:positionH>
                  <wp:positionV relativeFrom="paragraph">
                    <wp:posOffset>3175</wp:posOffset>
                  </wp:positionV>
                  <wp:extent cx="152400" cy="152400"/>
                  <wp:effectExtent l="0" t="0" r="0" b="0"/>
                  <wp:wrapNone/>
                  <wp:docPr id="1032777740" name="Picture 1032777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O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14:sizeRelH relativeFrom="page">
                    <wp14:pctWidth>0</wp14:pctWidth>
                  </wp14:sizeRelH>
                  <wp14:sizeRelV relativeFrom="page">
                    <wp14:pctHeight>0</wp14:pctHeight>
                  </wp14:sizeRelV>
                </wp:anchor>
              </w:drawing>
            </w:r>
          </w:p>
        </w:tc>
      </w:tr>
      <w:tr w:rsidR="001329C9" w:rsidRPr="001329C9" w14:paraId="2A4C486E" w14:textId="77777777" w:rsidTr="00D368D7">
        <w:tblPrEx>
          <w:tblBorders>
            <w:top w:val="single" w:sz="4" w:space="0" w:color="auto"/>
            <w:insideH w:val="single" w:sz="4" w:space="0" w:color="auto"/>
          </w:tblBorders>
        </w:tblPrEx>
        <w:tc>
          <w:tcPr>
            <w:tcW w:w="6408" w:type="dxa"/>
          </w:tcPr>
          <w:p w14:paraId="30BC0EF2" w14:textId="385B13AF" w:rsidR="001329C9" w:rsidRPr="00421104" w:rsidRDefault="00267EB7" w:rsidP="00132CD6">
            <w:pPr>
              <w:pStyle w:val="Abstract"/>
              <w:spacing w:before="240" w:after="240"/>
              <w:ind w:left="0"/>
              <w:jc w:val="left"/>
              <w:rPr>
                <w:rFonts w:ascii="Palatino Linotype" w:hAnsi="Palatino Linotype" w:cstheme="minorHAnsi"/>
                <w:bCs w:val="0"/>
                <w:i/>
                <w:sz w:val="22"/>
                <w:szCs w:val="22"/>
              </w:rPr>
            </w:pPr>
            <w:r w:rsidRPr="00267EB7">
              <w:rPr>
                <w:rFonts w:ascii="Palatino Linotype" w:hAnsi="Palatino Linotype" w:cstheme="minorHAnsi"/>
                <w:i/>
                <w:sz w:val="22"/>
                <w:szCs w:val="22"/>
              </w:rPr>
              <w:t>ABSTRACT</w:t>
            </w:r>
            <w:r w:rsidRPr="00267EB7">
              <w:rPr>
                <w:rFonts w:ascii="Palatino Linotype" w:hAnsi="Palatino Linotype" w:cstheme="minorHAnsi"/>
                <w:iCs/>
                <w:sz w:val="22"/>
                <w:szCs w:val="22"/>
              </w:rPr>
              <w:t xml:space="preserve"> </w:t>
            </w:r>
          </w:p>
        </w:tc>
        <w:tc>
          <w:tcPr>
            <w:tcW w:w="540" w:type="dxa"/>
            <w:tcBorders>
              <w:bottom w:val="nil"/>
            </w:tcBorders>
          </w:tcPr>
          <w:p w14:paraId="39961854" w14:textId="77777777" w:rsidR="001329C9" w:rsidRPr="00421104" w:rsidRDefault="001329C9" w:rsidP="00132CD6">
            <w:pPr>
              <w:pStyle w:val="Author"/>
              <w:spacing w:before="240" w:after="240"/>
              <w:ind w:left="0"/>
              <w:rPr>
                <w:rFonts w:ascii="Palatino Linotype" w:hAnsi="Palatino Linotype" w:cstheme="minorHAnsi"/>
                <w:i/>
                <w:sz w:val="22"/>
                <w:szCs w:val="22"/>
              </w:rPr>
            </w:pPr>
          </w:p>
        </w:tc>
        <w:tc>
          <w:tcPr>
            <w:tcW w:w="2250" w:type="dxa"/>
          </w:tcPr>
          <w:p w14:paraId="4E30341E" w14:textId="29F76FC6" w:rsidR="001329C9" w:rsidRPr="00421104" w:rsidRDefault="00267EB7" w:rsidP="00132CD6">
            <w:pPr>
              <w:pStyle w:val="Author"/>
              <w:spacing w:before="240" w:after="240"/>
              <w:ind w:left="0"/>
              <w:jc w:val="left"/>
              <w:rPr>
                <w:rFonts w:ascii="Palatino Linotype" w:hAnsi="Palatino Linotype" w:cstheme="minorHAnsi"/>
                <w:b/>
                <w:bCs/>
                <w:i/>
                <w:sz w:val="22"/>
                <w:szCs w:val="22"/>
              </w:rPr>
            </w:pPr>
            <w:r w:rsidRPr="00267EB7">
              <w:rPr>
                <w:rFonts w:ascii="Palatino Linotype" w:hAnsi="Palatino Linotype" w:cstheme="minorHAnsi"/>
                <w:i/>
                <w:iCs/>
                <w:sz w:val="22"/>
                <w:szCs w:val="22"/>
              </w:rPr>
              <w:t>ARTICLE INFO</w:t>
            </w:r>
            <w:r>
              <w:rPr>
                <w:rFonts w:ascii="Palatino Linotype" w:hAnsi="Palatino Linotype" w:cstheme="minorHAnsi"/>
              </w:rPr>
              <w:t xml:space="preserve"> </w:t>
            </w:r>
          </w:p>
        </w:tc>
      </w:tr>
      <w:tr w:rsidR="001329C9" w:rsidRPr="001329C9" w14:paraId="348D77C0" w14:textId="77777777" w:rsidTr="00D368D7">
        <w:tblPrEx>
          <w:tblBorders>
            <w:top w:val="single" w:sz="4" w:space="0" w:color="auto"/>
            <w:insideH w:val="single" w:sz="4" w:space="0" w:color="auto"/>
          </w:tblBorders>
        </w:tblPrEx>
        <w:tc>
          <w:tcPr>
            <w:tcW w:w="6408" w:type="dxa"/>
          </w:tcPr>
          <w:p w14:paraId="4B835C28" w14:textId="25960AB8" w:rsidR="001329C9" w:rsidRPr="00C37C5D" w:rsidRDefault="00C37C5D" w:rsidP="00B74315">
            <w:pPr>
              <w:jc w:val="both"/>
              <w:rPr>
                <w:rFonts w:ascii="Palatino Linotype" w:hAnsi="Palatino Linotype"/>
                <w:lang w:val="id-ID"/>
              </w:rPr>
            </w:pPr>
            <w:r w:rsidRPr="00D657A9">
              <w:rPr>
                <w:rFonts w:ascii="Palatino Linotype" w:hAnsi="Palatino Linotype"/>
                <w:lang w:val="en-ID"/>
              </w:rPr>
              <w:t xml:space="preserve">The urgency of contracts in ordering batik at UD Purnama, which often experiences losses, is caused by unilateral cancellations by clients without giving clear reasons, as well as the lack of recording when payments are made. This study aims to understand the batik ordering practices at UD Purnama and to explore Wahbah </w:t>
            </w:r>
            <w:proofErr w:type="spellStart"/>
            <w:r w:rsidRPr="00D657A9">
              <w:rPr>
                <w:rFonts w:ascii="Palatino Linotype" w:hAnsi="Palatino Linotype"/>
                <w:lang w:val="en-ID"/>
              </w:rPr>
              <w:t>Zuhaili's</w:t>
            </w:r>
            <w:proofErr w:type="spellEnd"/>
            <w:r w:rsidRPr="00D657A9">
              <w:rPr>
                <w:rFonts w:ascii="Palatino Linotype" w:hAnsi="Palatino Linotype"/>
                <w:lang w:val="en-ID"/>
              </w:rPr>
              <w:t xml:space="preserve"> views on implementing the </w:t>
            </w:r>
            <w:proofErr w:type="spellStart"/>
            <w:r w:rsidRPr="00C37C5D">
              <w:rPr>
                <w:rFonts w:ascii="Palatino Linotype" w:hAnsi="Palatino Linotype"/>
                <w:i/>
                <w:iCs/>
                <w:lang w:val="en-ID"/>
              </w:rPr>
              <w:t>istishna</w:t>
            </w:r>
            <w:proofErr w:type="spellEnd"/>
            <w:r w:rsidRPr="00C37C5D">
              <w:rPr>
                <w:rFonts w:ascii="Palatino Linotype" w:hAnsi="Palatino Linotype"/>
                <w:i/>
                <w:iCs/>
                <w:lang w:val="en-ID"/>
              </w:rPr>
              <w:t>’</w:t>
            </w:r>
            <w:r w:rsidRPr="00D657A9">
              <w:rPr>
                <w:rFonts w:ascii="Palatino Linotype" w:hAnsi="Palatino Linotype"/>
                <w:lang w:val="en-ID"/>
              </w:rPr>
              <w:t xml:space="preserve"> contract in the batik ordering practices there. The type of research used is empirical legal research with a socio-legal and conceptual approach. From the results of the study, the researcher can conclude that: a) batik ordering practices at UD Purnama do not use written agreements, only verbal or online agreements based on mutual trust, and payment records are not kept, resulting in frequent conflicts between both parties and losses for the seller. b) in practice, there are still aspects that do not align with Wahbah Zuhaili's concept regarding </w:t>
            </w:r>
            <w:proofErr w:type="spellStart"/>
            <w:r w:rsidRPr="00D657A9">
              <w:rPr>
                <w:rFonts w:ascii="Palatino Linotype" w:hAnsi="Palatino Linotype"/>
                <w:lang w:val="en-ID"/>
              </w:rPr>
              <w:t>istishna</w:t>
            </w:r>
            <w:proofErr w:type="spellEnd"/>
            <w:r w:rsidRPr="00D657A9">
              <w:rPr>
                <w:rFonts w:ascii="Palatino Linotype" w:hAnsi="Palatino Linotype"/>
                <w:lang w:val="en-ID"/>
              </w:rPr>
              <w:t>’ law</w:t>
            </w:r>
          </w:p>
        </w:tc>
        <w:tc>
          <w:tcPr>
            <w:tcW w:w="540" w:type="dxa"/>
            <w:tcBorders>
              <w:top w:val="nil"/>
              <w:bottom w:val="nil"/>
            </w:tcBorders>
          </w:tcPr>
          <w:p w14:paraId="09734D37" w14:textId="77777777" w:rsidR="001329C9" w:rsidRPr="001329C9" w:rsidRDefault="001329C9" w:rsidP="00132CD6">
            <w:pPr>
              <w:pStyle w:val="Author"/>
              <w:spacing w:before="0" w:after="0" w:line="280" w:lineRule="atLeast"/>
              <w:ind w:left="0"/>
              <w:jc w:val="left"/>
              <w:rPr>
                <w:rFonts w:ascii="Palatino Linotype" w:hAnsi="Palatino Linotype" w:cstheme="minorHAnsi"/>
                <w:sz w:val="22"/>
                <w:szCs w:val="22"/>
              </w:rPr>
            </w:pPr>
          </w:p>
        </w:tc>
        <w:tc>
          <w:tcPr>
            <w:tcW w:w="2250" w:type="dxa"/>
          </w:tcPr>
          <w:p w14:paraId="2765F2ED" w14:textId="77777777" w:rsidR="0095422E" w:rsidRPr="0095422E" w:rsidRDefault="001329C9" w:rsidP="0095422E">
            <w:pPr>
              <w:pStyle w:val="keywords"/>
              <w:tabs>
                <w:tab w:val="left" w:pos="1530"/>
              </w:tabs>
              <w:spacing w:after="0"/>
              <w:ind w:left="0" w:firstLine="0"/>
              <w:jc w:val="left"/>
              <w:rPr>
                <w:rFonts w:ascii="Palatino Linotype" w:hAnsi="Palatino Linotype" w:cstheme="minorHAnsi"/>
                <w:bCs w:val="0"/>
                <w:iCs w:val="0"/>
                <w:sz w:val="22"/>
                <w:szCs w:val="22"/>
              </w:rPr>
            </w:pPr>
            <w:r w:rsidRPr="00421104">
              <w:rPr>
                <w:rFonts w:ascii="Palatino Linotype" w:hAnsi="Palatino Linotype" w:cstheme="minorHAnsi"/>
                <w:bCs w:val="0"/>
                <w:iCs w:val="0"/>
                <w:sz w:val="22"/>
                <w:szCs w:val="22"/>
              </w:rPr>
              <w:t xml:space="preserve">Keywords: </w:t>
            </w:r>
          </w:p>
          <w:p w14:paraId="0D252D91" w14:textId="2330EED7" w:rsidR="0095422E" w:rsidRPr="00DC1420" w:rsidRDefault="00C37C5D" w:rsidP="0095422E">
            <w:pPr>
              <w:pStyle w:val="keywords"/>
              <w:tabs>
                <w:tab w:val="left" w:pos="1530"/>
              </w:tabs>
              <w:spacing w:after="0"/>
              <w:ind w:left="0" w:firstLine="0"/>
              <w:jc w:val="left"/>
              <w:rPr>
                <w:rFonts w:ascii="Palatino Linotype" w:hAnsi="Palatino Linotype" w:cstheme="minorHAnsi"/>
                <w:b w:val="0"/>
                <w:bCs w:val="0"/>
                <w:sz w:val="22"/>
                <w:szCs w:val="22"/>
              </w:rPr>
            </w:pPr>
            <w:r>
              <w:rPr>
                <w:rFonts w:ascii="Palatino Linotype" w:hAnsi="Palatino Linotype" w:cstheme="minorHAnsi"/>
                <w:b w:val="0"/>
                <w:bCs w:val="0"/>
                <w:sz w:val="22"/>
                <w:szCs w:val="22"/>
              </w:rPr>
              <w:t>Istishna’</w:t>
            </w:r>
          </w:p>
          <w:p w14:paraId="6651C161" w14:textId="670E6E67" w:rsidR="0095422E" w:rsidRPr="00DC1420" w:rsidRDefault="00C37C5D" w:rsidP="0095422E">
            <w:pPr>
              <w:pStyle w:val="keywords"/>
              <w:tabs>
                <w:tab w:val="left" w:pos="1530"/>
              </w:tabs>
              <w:spacing w:after="0"/>
              <w:ind w:left="0" w:firstLine="0"/>
              <w:jc w:val="left"/>
              <w:rPr>
                <w:rFonts w:ascii="Palatino Linotype" w:hAnsi="Palatino Linotype" w:cstheme="minorHAnsi"/>
                <w:b w:val="0"/>
                <w:bCs w:val="0"/>
                <w:sz w:val="22"/>
                <w:szCs w:val="22"/>
              </w:rPr>
            </w:pPr>
            <w:r>
              <w:rPr>
                <w:rFonts w:ascii="Palatino Linotype" w:hAnsi="Palatino Linotype" w:cstheme="minorHAnsi"/>
                <w:b w:val="0"/>
                <w:bCs w:val="0"/>
                <w:sz w:val="22"/>
                <w:szCs w:val="22"/>
              </w:rPr>
              <w:t>Batik</w:t>
            </w:r>
          </w:p>
          <w:p w14:paraId="69749ECC" w14:textId="26F5DEDD" w:rsidR="001329C9" w:rsidRPr="00DC1420" w:rsidRDefault="00C37C5D" w:rsidP="0095422E">
            <w:pPr>
              <w:pStyle w:val="keywords"/>
              <w:tabs>
                <w:tab w:val="left" w:pos="1530"/>
              </w:tabs>
              <w:spacing w:after="0"/>
              <w:ind w:left="0" w:firstLine="0"/>
              <w:jc w:val="left"/>
              <w:rPr>
                <w:rFonts w:ascii="Palatino Linotype" w:hAnsi="Palatino Linotype" w:cstheme="minorHAnsi"/>
                <w:b w:val="0"/>
                <w:bCs w:val="0"/>
                <w:sz w:val="22"/>
                <w:szCs w:val="22"/>
              </w:rPr>
            </w:pPr>
            <w:r>
              <w:rPr>
                <w:rFonts w:ascii="Palatino Linotype" w:hAnsi="Palatino Linotype" w:cstheme="minorHAnsi"/>
                <w:b w:val="0"/>
                <w:bCs w:val="0"/>
                <w:sz w:val="22"/>
                <w:szCs w:val="22"/>
              </w:rPr>
              <w:t>Wahbah Zuhaili</w:t>
            </w:r>
          </w:p>
          <w:p w14:paraId="39FCDBEA" w14:textId="77777777" w:rsidR="001329C9" w:rsidRPr="00421104" w:rsidRDefault="001329C9" w:rsidP="00132CD6">
            <w:pPr>
              <w:pStyle w:val="Author"/>
              <w:spacing w:before="0" w:after="0" w:line="280" w:lineRule="atLeast"/>
              <w:ind w:left="0"/>
              <w:jc w:val="left"/>
              <w:rPr>
                <w:rFonts w:ascii="Palatino Linotype" w:hAnsi="Palatino Linotype" w:cstheme="minorHAnsi"/>
                <w:i/>
                <w:sz w:val="22"/>
                <w:szCs w:val="22"/>
              </w:rPr>
            </w:pPr>
          </w:p>
        </w:tc>
      </w:tr>
      <w:tr w:rsidR="001329C9" w:rsidRPr="001329C9" w14:paraId="39E38987" w14:textId="77777777" w:rsidTr="00D368D7">
        <w:tblPrEx>
          <w:tblBorders>
            <w:top w:val="single" w:sz="4" w:space="0" w:color="auto"/>
            <w:insideH w:val="single" w:sz="4" w:space="0" w:color="auto"/>
          </w:tblBorders>
        </w:tblPrEx>
        <w:tc>
          <w:tcPr>
            <w:tcW w:w="9198" w:type="dxa"/>
            <w:gridSpan w:val="3"/>
          </w:tcPr>
          <w:p w14:paraId="21A45F2A" w14:textId="3DA6D319" w:rsidR="00DC1420" w:rsidRPr="00B74315" w:rsidRDefault="001329C9" w:rsidP="00B74315">
            <w:pPr>
              <w:pStyle w:val="Footer"/>
              <w:spacing w:line="480" w:lineRule="auto"/>
              <w:ind w:left="162" w:hanging="162"/>
              <w:rPr>
                <w:rFonts w:ascii="Palatino Linotype" w:hAnsi="Palatino Linotype"/>
                <w:sz w:val="18"/>
                <w:szCs w:val="18"/>
              </w:rPr>
            </w:pPr>
            <w:r w:rsidRPr="0042638C">
              <w:rPr>
                <w:rFonts w:ascii="Palatino Linotype" w:hAnsi="Palatino Linotype"/>
                <w:sz w:val="20"/>
                <w:szCs w:val="20"/>
              </w:rPr>
              <w:t xml:space="preserve">* </w:t>
            </w:r>
            <w:hyperlink r:id="rId10" w:history="1">
              <w:r w:rsidR="00B74315" w:rsidRPr="001B3F5C">
                <w:rPr>
                  <w:rStyle w:val="Hyperlink"/>
                  <w:rFonts w:ascii="Palatino Linotype" w:hAnsi="Palatino Linotype"/>
                  <w:sz w:val="18"/>
                  <w:szCs w:val="18"/>
                </w:rPr>
                <w:t>autor1sitizafilah@gmail.com</w:t>
              </w:r>
            </w:hyperlink>
          </w:p>
        </w:tc>
      </w:tr>
    </w:tbl>
    <w:p w14:paraId="691FCD84" w14:textId="206022D9" w:rsidR="008B502E" w:rsidRPr="0095422E" w:rsidRDefault="00375118" w:rsidP="00375118">
      <w:pPr>
        <w:spacing w:after="0" w:line="240" w:lineRule="auto"/>
        <w:rPr>
          <w:rFonts w:ascii="Palatino Linotype" w:hAnsi="Palatino Linotype"/>
          <w:sz w:val="20"/>
          <w:szCs w:val="20"/>
        </w:rPr>
      </w:pPr>
      <w:r>
        <w:rPr>
          <w:rFonts w:ascii="Palatino Linotype" w:hAnsi="Palatino Linotype"/>
          <w:b/>
          <w:bCs/>
          <w:sz w:val="20"/>
          <w:szCs w:val="20"/>
          <w:lang w:val="id-ID"/>
        </w:rPr>
        <w:t>Articel Submited</w:t>
      </w:r>
      <w:r>
        <w:rPr>
          <w:rFonts w:ascii="Palatino Linotype" w:hAnsi="Palatino Linotype"/>
          <w:b/>
          <w:bCs/>
          <w:sz w:val="20"/>
          <w:szCs w:val="20"/>
          <w:lang w:val="id-ID"/>
        </w:rPr>
        <w:tab/>
      </w:r>
      <w:r w:rsidR="008B502E" w:rsidRPr="008B502E">
        <w:rPr>
          <w:rFonts w:ascii="Palatino Linotype" w:hAnsi="Palatino Linotype"/>
          <w:b/>
          <w:bCs/>
          <w:sz w:val="20"/>
          <w:szCs w:val="20"/>
          <w:lang w:val="id-ID"/>
        </w:rPr>
        <w:t xml:space="preserve">: </w:t>
      </w:r>
      <w:r w:rsidR="00267EB7">
        <w:rPr>
          <w:rFonts w:ascii="Palatino Linotype" w:hAnsi="Palatino Linotype"/>
          <w:sz w:val="20"/>
          <w:szCs w:val="20"/>
        </w:rPr>
        <w:t xml:space="preserve"> </w:t>
      </w:r>
      <w:r w:rsidR="007371F3" w:rsidRPr="007371F3">
        <w:rPr>
          <w:rFonts w:ascii="Palatino Linotype" w:hAnsi="Palatino Linotype"/>
          <w:b/>
          <w:bCs/>
          <w:sz w:val="20"/>
          <w:szCs w:val="20"/>
          <w:lang w:val="id-ID"/>
        </w:rPr>
        <w:t>18 Juni 2026</w:t>
      </w:r>
      <w:r w:rsidR="00267EB7">
        <w:rPr>
          <w:rFonts w:ascii="Palatino Linotype" w:hAnsi="Palatino Linotype"/>
          <w:sz w:val="20"/>
          <w:szCs w:val="20"/>
        </w:rPr>
        <w:t xml:space="preserve">                          </w:t>
      </w:r>
      <w:r>
        <w:rPr>
          <w:rFonts w:ascii="Palatino Linotype" w:hAnsi="Palatino Linotype"/>
          <w:sz w:val="20"/>
          <w:szCs w:val="20"/>
          <w:lang w:val="id-ID"/>
        </w:rPr>
        <w:tab/>
      </w:r>
      <w:r>
        <w:rPr>
          <w:rFonts w:ascii="Palatino Linotype" w:hAnsi="Palatino Linotype"/>
          <w:b/>
          <w:bCs/>
          <w:sz w:val="20"/>
          <w:szCs w:val="20"/>
          <w:lang w:val="id-ID"/>
        </w:rPr>
        <w:t>Accepted</w:t>
      </w:r>
      <w:r>
        <w:rPr>
          <w:rFonts w:ascii="Palatino Linotype" w:hAnsi="Palatino Linotype"/>
          <w:b/>
          <w:bCs/>
          <w:sz w:val="20"/>
          <w:szCs w:val="20"/>
          <w:lang w:val="id-ID"/>
        </w:rPr>
        <w:tab/>
      </w:r>
      <w:r w:rsidR="008B502E" w:rsidRPr="008B502E">
        <w:rPr>
          <w:rFonts w:ascii="Palatino Linotype" w:hAnsi="Palatino Linotype"/>
          <w:b/>
          <w:bCs/>
          <w:sz w:val="20"/>
          <w:szCs w:val="20"/>
          <w:lang w:val="id-ID"/>
        </w:rPr>
        <w:t xml:space="preserve">: </w:t>
      </w:r>
      <w:r w:rsidR="007371F3">
        <w:rPr>
          <w:rFonts w:ascii="Palatino Linotype" w:hAnsi="Palatino Linotype"/>
          <w:b/>
          <w:bCs/>
          <w:sz w:val="20"/>
          <w:szCs w:val="20"/>
          <w:lang w:val="id-ID"/>
        </w:rPr>
        <w:t>27</w:t>
      </w:r>
      <w:r w:rsidR="007371F3" w:rsidRPr="007371F3">
        <w:rPr>
          <w:rFonts w:ascii="Palatino Linotype" w:hAnsi="Palatino Linotype"/>
          <w:b/>
          <w:bCs/>
          <w:sz w:val="20"/>
          <w:szCs w:val="20"/>
          <w:lang w:val="id-ID"/>
        </w:rPr>
        <w:t xml:space="preserve"> Juni 2026</w:t>
      </w:r>
    </w:p>
    <w:p w14:paraId="041C3A1E" w14:textId="32941E0E" w:rsidR="008B502E" w:rsidRPr="006155B7" w:rsidRDefault="00375118" w:rsidP="00375118">
      <w:pPr>
        <w:spacing w:after="0" w:line="240" w:lineRule="auto"/>
        <w:rPr>
          <w:rFonts w:ascii="Palatino Linotype" w:hAnsi="Palatino Linotype"/>
          <w:sz w:val="20"/>
          <w:szCs w:val="20"/>
        </w:rPr>
        <w:sectPr w:rsidR="008B502E" w:rsidRPr="006155B7" w:rsidSect="00406409">
          <w:headerReference w:type="even" r:id="rId11"/>
          <w:headerReference w:type="default" r:id="rId12"/>
          <w:footerReference w:type="default" r:id="rId13"/>
          <w:pgSz w:w="11907" w:h="16840" w:code="9"/>
          <w:pgMar w:top="1701" w:right="1197" w:bottom="1418" w:left="1418" w:header="1077" w:footer="1134" w:gutter="0"/>
          <w:pgNumType w:start="1"/>
          <w:cols w:space="720"/>
          <w:docGrid w:linePitch="360"/>
        </w:sectPr>
      </w:pPr>
      <w:r w:rsidRPr="00375118">
        <w:rPr>
          <w:rFonts w:ascii="Palatino Linotype" w:hAnsi="Palatino Linotype"/>
          <w:b/>
          <w:bCs/>
          <w:sz w:val="20"/>
          <w:szCs w:val="20"/>
        </w:rPr>
        <w:t>Revised</w:t>
      </w:r>
      <w:r>
        <w:rPr>
          <w:rFonts w:ascii="Palatino Linotype" w:hAnsi="Palatino Linotype"/>
          <w:b/>
          <w:bCs/>
          <w:sz w:val="20"/>
          <w:szCs w:val="20"/>
          <w:lang w:val="id-ID"/>
        </w:rPr>
        <w:tab/>
        <w:t xml:space="preserve">    </w:t>
      </w:r>
      <w:r>
        <w:rPr>
          <w:rFonts w:ascii="Palatino Linotype" w:hAnsi="Palatino Linotype"/>
          <w:b/>
          <w:bCs/>
          <w:sz w:val="20"/>
          <w:szCs w:val="20"/>
          <w:lang w:val="id-ID"/>
        </w:rPr>
        <w:tab/>
        <w:t>:</w:t>
      </w:r>
      <w:r w:rsidR="0048373D">
        <w:rPr>
          <w:rFonts w:ascii="Palatino Linotype" w:hAnsi="Palatino Linotype"/>
          <w:b/>
          <w:bCs/>
          <w:sz w:val="20"/>
          <w:szCs w:val="20"/>
        </w:rPr>
        <w:t xml:space="preserve"> </w:t>
      </w:r>
      <w:r w:rsidR="00267EB7">
        <w:rPr>
          <w:rFonts w:ascii="Palatino Linotype" w:hAnsi="Palatino Linotype"/>
          <w:sz w:val="20"/>
          <w:szCs w:val="20"/>
        </w:rPr>
        <w:t xml:space="preserve"> </w:t>
      </w:r>
      <w:r w:rsidR="007371F3">
        <w:rPr>
          <w:rFonts w:ascii="Palatino Linotype" w:hAnsi="Palatino Linotype"/>
          <w:sz w:val="20"/>
          <w:szCs w:val="20"/>
        </w:rPr>
        <w:t>21</w:t>
      </w:r>
      <w:r w:rsidR="007371F3" w:rsidRPr="007371F3">
        <w:rPr>
          <w:rFonts w:ascii="Palatino Linotype" w:hAnsi="Palatino Linotype"/>
          <w:b/>
          <w:bCs/>
          <w:sz w:val="20"/>
          <w:szCs w:val="20"/>
          <w:lang w:val="id-ID"/>
        </w:rPr>
        <w:t xml:space="preserve"> Juni 2026</w:t>
      </w:r>
      <w:r w:rsidR="00267EB7">
        <w:rPr>
          <w:rFonts w:ascii="Palatino Linotype" w:hAnsi="Palatino Linotype"/>
          <w:sz w:val="20"/>
          <w:szCs w:val="20"/>
        </w:rPr>
        <w:t xml:space="preserve">                          </w:t>
      </w:r>
      <w:r w:rsidR="006155B7">
        <w:rPr>
          <w:rFonts w:ascii="Palatino Linotype" w:hAnsi="Palatino Linotype"/>
          <w:b/>
          <w:bCs/>
          <w:sz w:val="20"/>
          <w:szCs w:val="20"/>
          <w:lang w:val="id-ID"/>
        </w:rPr>
        <w:tab/>
      </w:r>
      <w:r w:rsidR="008B502E" w:rsidRPr="008B502E">
        <w:rPr>
          <w:rFonts w:ascii="Palatino Linotype" w:hAnsi="Palatino Linotype"/>
          <w:b/>
          <w:bCs/>
          <w:sz w:val="20"/>
          <w:szCs w:val="20"/>
          <w:lang w:val="id-ID"/>
        </w:rPr>
        <w:t>Published</w:t>
      </w:r>
      <w:r w:rsidR="008B502E" w:rsidRPr="008B502E">
        <w:rPr>
          <w:rFonts w:ascii="Palatino Linotype" w:hAnsi="Palatino Linotype"/>
          <w:b/>
          <w:bCs/>
          <w:sz w:val="20"/>
          <w:szCs w:val="20"/>
          <w:lang w:val="id-ID"/>
        </w:rPr>
        <w:tab/>
        <w:t xml:space="preserve">: </w:t>
      </w:r>
      <w:r w:rsidR="007371F3">
        <w:rPr>
          <w:rFonts w:ascii="Palatino Linotype" w:hAnsi="Palatino Linotype"/>
          <w:b/>
          <w:bCs/>
          <w:sz w:val="20"/>
          <w:szCs w:val="20"/>
          <w:lang w:val="id-ID"/>
        </w:rPr>
        <w:t>30</w:t>
      </w:r>
      <w:r w:rsidR="007371F3" w:rsidRPr="007371F3">
        <w:rPr>
          <w:rFonts w:ascii="Palatino Linotype" w:hAnsi="Palatino Linotype"/>
          <w:b/>
          <w:bCs/>
          <w:sz w:val="20"/>
          <w:szCs w:val="20"/>
          <w:lang w:val="id-ID"/>
        </w:rPr>
        <w:t xml:space="preserve"> Juni 2026</w:t>
      </w: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540"/>
        <w:gridCol w:w="2227"/>
        <w:gridCol w:w="23"/>
      </w:tblGrid>
      <w:tr w:rsidR="001051DE" w:rsidRPr="00A47672" w14:paraId="531B5B8F" w14:textId="77777777" w:rsidTr="00D368D7">
        <w:trPr>
          <w:gridAfter w:val="1"/>
          <w:wAfter w:w="23" w:type="dxa"/>
          <w:trHeight w:val="1652"/>
        </w:trPr>
        <w:tc>
          <w:tcPr>
            <w:tcW w:w="9175" w:type="dxa"/>
            <w:gridSpan w:val="3"/>
          </w:tcPr>
          <w:p w14:paraId="5091EA6A" w14:textId="77777777" w:rsidR="001051DE" w:rsidRDefault="00A47672" w:rsidP="008B502E">
            <w:pPr>
              <w:pStyle w:val="papertitle"/>
              <w:spacing w:after="0"/>
              <w:ind w:left="1985"/>
              <w:jc w:val="left"/>
              <w:rPr>
                <w:rFonts w:ascii="Palatino Linotype" w:hAnsi="Palatino Linotype" w:cs="Tahoma"/>
                <w:b/>
                <w:sz w:val="40"/>
                <w:szCs w:val="40"/>
              </w:rPr>
            </w:pPr>
            <w:r>
              <w:rPr>
                <w:rFonts w:ascii="Palatino Linotype" w:hAnsi="Palatino Linotype" w:cstheme="minorHAnsi"/>
                <w:b/>
                <w:sz w:val="40"/>
                <w:szCs w:val="40"/>
                <w:lang w:bidi="ar-SA"/>
              </w:rPr>
              <w:lastRenderedPageBreak/>
              <w:drawing>
                <wp:anchor distT="0" distB="0" distL="114300" distR="114300" simplePos="0" relativeHeight="251660288" behindDoc="0" locked="0" layoutInCell="1" allowOverlap="1" wp14:anchorId="40C913A8" wp14:editId="7D03EC71">
                  <wp:simplePos x="0" y="0"/>
                  <wp:positionH relativeFrom="column">
                    <wp:posOffset>41910</wp:posOffset>
                  </wp:positionH>
                  <wp:positionV relativeFrom="paragraph">
                    <wp:posOffset>5715</wp:posOffset>
                  </wp:positionV>
                  <wp:extent cx="1124393" cy="1371600"/>
                  <wp:effectExtent l="0" t="0" r="0" b="0"/>
                  <wp:wrapNone/>
                  <wp:docPr id="3" name="Picture 3" descr="D:\PROJECT NULIS JURNAL\ILTIZAMAT PROJECT\LOGO ILTIZAMAT\LOGO ARTI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 NULIS JURNAL\ILTIZAMAT PROJECT\LOGO ILTIZAMAT\LOGO ARTIK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393"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7C5D">
              <w:rPr>
                <w:rFonts w:ascii="Palatino Linotype" w:hAnsi="Palatino Linotype" w:cs="Tahoma"/>
                <w:b/>
                <w:sz w:val="40"/>
                <w:szCs w:val="40"/>
              </w:rPr>
              <w:t>Implementasi Akad Istishna’ Dalam Praktek Pemesanan Batik di UD.Purnama</w:t>
            </w:r>
          </w:p>
          <w:p w14:paraId="49EE395C" w14:textId="69B18D4B" w:rsidR="00C37C5D" w:rsidRPr="00A47672" w:rsidRDefault="00C37C5D" w:rsidP="00B74315">
            <w:pPr>
              <w:pStyle w:val="papertitle"/>
              <w:spacing w:after="0"/>
              <w:ind w:left="0"/>
              <w:jc w:val="left"/>
              <w:rPr>
                <w:rFonts w:ascii="Palatino Linotype" w:hAnsi="Palatino Linotype" w:cs="Tahoma"/>
                <w:b/>
                <w:sz w:val="40"/>
                <w:szCs w:val="40"/>
                <w:lang w:val="id-ID"/>
              </w:rPr>
            </w:pPr>
          </w:p>
        </w:tc>
      </w:tr>
      <w:tr w:rsidR="001051DE" w:rsidRPr="00267EB7" w14:paraId="5E9CD084" w14:textId="77777777" w:rsidTr="00353489">
        <w:trPr>
          <w:gridAfter w:val="1"/>
          <w:wAfter w:w="23" w:type="dxa"/>
          <w:trHeight w:val="649"/>
        </w:trPr>
        <w:tc>
          <w:tcPr>
            <w:tcW w:w="9175" w:type="dxa"/>
            <w:gridSpan w:val="3"/>
          </w:tcPr>
          <w:p w14:paraId="638D83AB" w14:textId="640F4B3C" w:rsidR="00DC1420" w:rsidRPr="00B74315" w:rsidRDefault="00C37C5D" w:rsidP="00DC1420">
            <w:pPr>
              <w:pStyle w:val="Author"/>
              <w:spacing w:before="0" w:after="0" w:line="280" w:lineRule="atLeast"/>
              <w:ind w:left="0"/>
              <w:jc w:val="left"/>
              <w:rPr>
                <w:rFonts w:ascii="Palatino Linotype" w:hAnsi="Palatino Linotype" w:cs="Tahoma"/>
                <w:sz w:val="22"/>
                <w:szCs w:val="22"/>
              </w:rPr>
            </w:pPr>
            <w:r>
              <w:rPr>
                <w:rFonts w:ascii="Palatino Linotype" w:hAnsi="Palatino Linotype" w:cs="Tahoma"/>
                <w:sz w:val="22"/>
                <w:szCs w:val="22"/>
              </w:rPr>
              <w:t>Siti Zafilah Firdausiah</w:t>
            </w:r>
          </w:p>
          <w:p w14:paraId="470115D5" w14:textId="0B4E42B6" w:rsidR="00DC1420" w:rsidRDefault="00DC1420" w:rsidP="00DC1420">
            <w:pPr>
              <w:pStyle w:val="Author"/>
              <w:spacing w:before="0" w:after="0" w:line="280" w:lineRule="atLeast"/>
              <w:ind w:left="0"/>
              <w:jc w:val="left"/>
              <w:rPr>
                <w:rFonts w:ascii="Palatino Linotype" w:hAnsi="Palatino Linotype" w:cs="Tahoma"/>
              </w:rPr>
            </w:pPr>
            <w:r>
              <w:rPr>
                <w:rFonts w:ascii="Palatino Linotype" w:hAnsi="Palatino Linotype" w:cs="Tahoma"/>
                <w:vertAlign w:val="superscript"/>
              </w:rPr>
              <w:t xml:space="preserve">1 </w:t>
            </w:r>
            <w:r w:rsidR="00C37C5D">
              <w:rPr>
                <w:rFonts w:ascii="Palatino Linotype" w:hAnsi="Palatino Linotype" w:cs="Tahoma"/>
              </w:rPr>
              <w:t>Hukum Keluarga Islam, Syariah</w:t>
            </w:r>
            <w:r>
              <w:rPr>
                <w:rFonts w:ascii="Palatino Linotype" w:hAnsi="Palatino Linotype" w:cs="Tahoma"/>
              </w:rPr>
              <w:t xml:space="preserve">, </w:t>
            </w:r>
            <w:r w:rsidR="00C37C5D">
              <w:rPr>
                <w:rFonts w:ascii="Palatino Linotype" w:hAnsi="Palatino Linotype" w:cs="Tahoma"/>
              </w:rPr>
              <w:t>STAI Cendekia Insani</w:t>
            </w:r>
            <w:r>
              <w:rPr>
                <w:rFonts w:ascii="Palatino Linotype" w:hAnsi="Palatino Linotype" w:cs="Tahoma"/>
              </w:rPr>
              <w:t xml:space="preserve">, </w:t>
            </w:r>
            <w:r w:rsidR="00C37C5D">
              <w:rPr>
                <w:rFonts w:ascii="Palatino Linotype" w:hAnsi="Palatino Linotype" w:cs="Tahoma"/>
              </w:rPr>
              <w:t>Situbondo</w:t>
            </w:r>
            <w:r>
              <w:rPr>
                <w:rFonts w:ascii="Palatino Linotype" w:hAnsi="Palatino Linotype" w:cs="Tahoma"/>
              </w:rPr>
              <w:t>,</w:t>
            </w:r>
            <w:r w:rsidR="00C37C5D">
              <w:rPr>
                <w:rFonts w:ascii="Palatino Linotype" w:hAnsi="Palatino Linotype" w:cs="Tahoma"/>
              </w:rPr>
              <w:t xml:space="preserve"> </w:t>
            </w:r>
            <w:r w:rsidR="00C37C5D">
              <w:rPr>
                <w:rFonts w:ascii="Palatino Linotype" w:hAnsi="Palatino Linotype" w:cstheme="minorHAnsi"/>
              </w:rPr>
              <w:t>68351, Indonesia</w:t>
            </w:r>
          </w:p>
          <w:p w14:paraId="67951D95" w14:textId="77777777" w:rsidR="00375118" w:rsidRPr="00DC1420" w:rsidRDefault="00206DCF" w:rsidP="0050259D">
            <w:pPr>
              <w:pStyle w:val="Author"/>
              <w:spacing w:before="0" w:after="0" w:line="280" w:lineRule="atLeast"/>
              <w:ind w:left="0"/>
              <w:jc w:val="left"/>
              <w:rPr>
                <w:rFonts w:ascii="Palatino Linotype" w:hAnsi="Palatino Linotype" w:cs="Tahoma"/>
                <w:b/>
                <w:bCs/>
              </w:rPr>
            </w:pPr>
            <w:r>
              <w:rPr>
                <w:rFonts w:ascii="Palatino Linotype" w:hAnsi="Palatino Linotype" w:cstheme="minorHAnsi"/>
                <w:b/>
                <w:bCs/>
                <w:lang w:bidi="ar-SA"/>
              </w:rPr>
              <w:drawing>
                <wp:anchor distT="0" distB="0" distL="114300" distR="114300" simplePos="0" relativeHeight="251663360" behindDoc="0" locked="0" layoutInCell="1" allowOverlap="1" wp14:anchorId="199922CE" wp14:editId="22D8FDEC">
                  <wp:simplePos x="0" y="0"/>
                  <wp:positionH relativeFrom="column">
                    <wp:posOffset>42545</wp:posOffset>
                  </wp:positionH>
                  <wp:positionV relativeFrom="paragraph">
                    <wp:posOffset>20955</wp:posOffset>
                  </wp:positionV>
                  <wp:extent cx="152400" cy="152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O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14:sizeRelH relativeFrom="page">
                    <wp14:pctWidth>0</wp14:pctWidth>
                  </wp14:sizeRelH>
                  <wp14:sizeRelV relativeFrom="page">
                    <wp14:pctHeight>0</wp14:pctHeight>
                  </wp14:sizeRelV>
                </wp:anchor>
              </w:drawing>
            </w:r>
            <w:r w:rsidRPr="00043C78">
              <w:rPr>
                <w:rFonts w:ascii="Palatino Linotype" w:hAnsi="Palatino Linotype" w:cs="Tahoma"/>
                <w:b/>
                <w:bCs/>
                <w:lang w:val="id-ID"/>
              </w:rPr>
              <w:t xml:space="preserve">       </w:t>
            </w:r>
            <w:r w:rsidR="00375118" w:rsidRPr="00375118">
              <w:rPr>
                <w:rFonts w:ascii="Palatino Linotype" w:hAnsi="Palatino Linotype" w:cs="Tahoma"/>
                <w:b/>
                <w:bCs/>
                <w:lang w:val="id-ID"/>
              </w:rPr>
              <w:t>:</w:t>
            </w:r>
            <w:r w:rsidR="00043C78" w:rsidRPr="00043C78">
              <w:rPr>
                <w:rFonts w:ascii="Palatino Linotype" w:hAnsi="Palatino Linotype" w:cs="Tahoma"/>
                <w:b/>
                <w:bCs/>
                <w:lang w:val="id-ID"/>
              </w:rPr>
              <w:t xml:space="preserve"> </w:t>
            </w:r>
          </w:p>
        </w:tc>
      </w:tr>
      <w:tr w:rsidR="00A86DD4" w:rsidRPr="001329C9" w14:paraId="5B2257FE" w14:textId="77777777" w:rsidTr="00353489">
        <w:tblPrEx>
          <w:tblBorders>
            <w:top w:val="single" w:sz="4" w:space="0" w:color="auto"/>
            <w:insideH w:val="single" w:sz="4" w:space="0" w:color="auto"/>
          </w:tblBorders>
        </w:tblPrEx>
        <w:tc>
          <w:tcPr>
            <w:tcW w:w="6408" w:type="dxa"/>
          </w:tcPr>
          <w:p w14:paraId="40F84DAA" w14:textId="4CB9A0AB" w:rsidR="00A86DD4" w:rsidRPr="001329C9" w:rsidRDefault="00A86DD4" w:rsidP="001329C9">
            <w:pPr>
              <w:pStyle w:val="Abstract"/>
              <w:spacing w:before="240" w:after="240"/>
              <w:ind w:left="0"/>
              <w:jc w:val="left"/>
              <w:rPr>
                <w:rFonts w:ascii="Palatino Linotype" w:hAnsi="Palatino Linotype" w:cs="Tahoma"/>
                <w:iCs/>
                <w:sz w:val="22"/>
                <w:szCs w:val="22"/>
              </w:rPr>
            </w:pPr>
            <w:proofErr w:type="spellStart"/>
            <w:r w:rsidRPr="001329C9">
              <w:rPr>
                <w:rFonts w:ascii="Palatino Linotype" w:hAnsi="Palatino Linotype" w:cs="Tahoma"/>
                <w:iCs/>
                <w:sz w:val="22"/>
                <w:szCs w:val="22"/>
              </w:rPr>
              <w:t>A</w:t>
            </w:r>
            <w:r w:rsidR="001329C9">
              <w:rPr>
                <w:rFonts w:ascii="Palatino Linotype" w:hAnsi="Palatino Linotype" w:cs="Tahoma"/>
                <w:iCs/>
                <w:sz w:val="22"/>
                <w:szCs w:val="22"/>
              </w:rPr>
              <w:t>bstrak</w:t>
            </w:r>
            <w:proofErr w:type="spellEnd"/>
            <w:r w:rsidR="0095422E">
              <w:rPr>
                <w:rFonts w:ascii="Palatino Linotype" w:hAnsi="Palatino Linotype" w:cs="Tahoma"/>
                <w:iCs/>
                <w:sz w:val="22"/>
                <w:szCs w:val="22"/>
              </w:rPr>
              <w:t xml:space="preserve"> </w:t>
            </w:r>
          </w:p>
        </w:tc>
        <w:tc>
          <w:tcPr>
            <w:tcW w:w="540" w:type="dxa"/>
            <w:tcBorders>
              <w:bottom w:val="nil"/>
            </w:tcBorders>
          </w:tcPr>
          <w:p w14:paraId="10C85A50" w14:textId="77777777" w:rsidR="00A86DD4" w:rsidRPr="001329C9" w:rsidRDefault="00A86DD4" w:rsidP="00DD3E8A">
            <w:pPr>
              <w:pStyle w:val="Author"/>
              <w:spacing w:before="240" w:after="240"/>
              <w:ind w:left="0"/>
              <w:rPr>
                <w:rFonts w:ascii="Palatino Linotype" w:hAnsi="Palatino Linotype" w:cs="Tahoma"/>
                <w:sz w:val="22"/>
                <w:szCs w:val="22"/>
              </w:rPr>
            </w:pPr>
          </w:p>
        </w:tc>
        <w:tc>
          <w:tcPr>
            <w:tcW w:w="2250" w:type="dxa"/>
            <w:gridSpan w:val="2"/>
          </w:tcPr>
          <w:p w14:paraId="713D6396" w14:textId="3380A892" w:rsidR="00A86DD4" w:rsidRPr="00353489" w:rsidRDefault="00353489" w:rsidP="00DD3E8A">
            <w:pPr>
              <w:pStyle w:val="Author"/>
              <w:spacing w:before="240" w:after="240"/>
              <w:ind w:left="0"/>
              <w:jc w:val="left"/>
              <w:rPr>
                <w:rFonts w:ascii="Palatino Linotype" w:hAnsi="Palatino Linotype" w:cs="Tahoma"/>
                <w:b/>
                <w:bCs/>
                <w:sz w:val="22"/>
                <w:szCs w:val="22"/>
              </w:rPr>
            </w:pPr>
            <w:r w:rsidRPr="00353489">
              <w:rPr>
                <w:rFonts w:ascii="Palatino Linotype" w:hAnsi="Palatino Linotype" w:cs="Tahoma"/>
                <w:b/>
                <w:bCs/>
                <w:sz w:val="22"/>
                <w:szCs w:val="22"/>
              </w:rPr>
              <w:t>Informasi Artikel</w:t>
            </w:r>
            <w:r w:rsidR="0095422E">
              <w:rPr>
                <w:rFonts w:ascii="Palatino Linotype" w:hAnsi="Palatino Linotype" w:cs="Tahoma"/>
                <w:b/>
                <w:bCs/>
                <w:sz w:val="22"/>
                <w:szCs w:val="22"/>
              </w:rPr>
              <w:t xml:space="preserve"> </w:t>
            </w:r>
          </w:p>
        </w:tc>
      </w:tr>
      <w:tr w:rsidR="00A86DD4" w:rsidRPr="001329C9" w14:paraId="3F125075" w14:textId="77777777" w:rsidTr="00353489">
        <w:tblPrEx>
          <w:tblBorders>
            <w:top w:val="single" w:sz="4" w:space="0" w:color="auto"/>
            <w:insideH w:val="single" w:sz="4" w:space="0" w:color="auto"/>
          </w:tblBorders>
        </w:tblPrEx>
        <w:tc>
          <w:tcPr>
            <w:tcW w:w="6408" w:type="dxa"/>
          </w:tcPr>
          <w:p w14:paraId="250D461D" w14:textId="77777777" w:rsidR="00C37C5D" w:rsidRPr="00D657A9" w:rsidRDefault="00C37C5D" w:rsidP="00C37C5D">
            <w:pPr>
              <w:jc w:val="both"/>
              <w:rPr>
                <w:rFonts w:ascii="Palatino Linotype" w:hAnsi="Palatino Linotype" w:cs="Times New Roman"/>
                <w:b/>
                <w:bCs/>
                <w:lang w:val="id-ID"/>
              </w:rPr>
            </w:pPr>
            <w:proofErr w:type="spellStart"/>
            <w:r w:rsidRPr="00D657A9">
              <w:rPr>
                <w:rFonts w:ascii="Palatino Linotype" w:hAnsi="Palatino Linotype"/>
              </w:rPr>
              <w:t>Urgensi</w:t>
            </w:r>
            <w:proofErr w:type="spellEnd"/>
            <w:r w:rsidRPr="00D657A9">
              <w:rPr>
                <w:rFonts w:ascii="Palatino Linotype" w:hAnsi="Palatino Linotype"/>
              </w:rPr>
              <w:t xml:space="preserve"> </w:t>
            </w:r>
            <w:proofErr w:type="spellStart"/>
            <w:r w:rsidRPr="00D657A9">
              <w:rPr>
                <w:rFonts w:ascii="Palatino Linotype" w:hAnsi="Palatino Linotype"/>
              </w:rPr>
              <w:t>akad</w:t>
            </w:r>
            <w:proofErr w:type="spellEnd"/>
            <w:r w:rsidRPr="00D657A9">
              <w:rPr>
                <w:rFonts w:ascii="Palatino Linotype" w:hAnsi="Palatino Linotype"/>
              </w:rPr>
              <w:t xml:space="preserve"> </w:t>
            </w:r>
            <w:proofErr w:type="spellStart"/>
            <w:r w:rsidRPr="00D657A9">
              <w:rPr>
                <w:rFonts w:ascii="Palatino Linotype" w:hAnsi="Palatino Linotype"/>
              </w:rPr>
              <w:t>dalam</w:t>
            </w:r>
            <w:proofErr w:type="spellEnd"/>
            <w:r w:rsidRPr="00D657A9">
              <w:rPr>
                <w:rFonts w:ascii="Palatino Linotype" w:hAnsi="Palatino Linotype"/>
              </w:rPr>
              <w:t xml:space="preserve"> </w:t>
            </w:r>
            <w:proofErr w:type="spellStart"/>
            <w:r w:rsidRPr="00D657A9">
              <w:rPr>
                <w:rFonts w:ascii="Palatino Linotype" w:hAnsi="Palatino Linotype"/>
              </w:rPr>
              <w:t>pemesanan</w:t>
            </w:r>
            <w:proofErr w:type="spellEnd"/>
            <w:r w:rsidRPr="00D657A9">
              <w:rPr>
                <w:rFonts w:ascii="Palatino Linotype" w:hAnsi="Palatino Linotype"/>
              </w:rPr>
              <w:t xml:space="preserve"> batik di UD Purnama yang </w:t>
            </w:r>
            <w:proofErr w:type="spellStart"/>
            <w:r w:rsidRPr="00D657A9">
              <w:rPr>
                <w:rFonts w:ascii="Palatino Linotype" w:hAnsi="Palatino Linotype"/>
              </w:rPr>
              <w:t>kerap</w:t>
            </w:r>
            <w:proofErr w:type="spellEnd"/>
            <w:r w:rsidRPr="00D657A9">
              <w:rPr>
                <w:rFonts w:ascii="Palatino Linotype" w:hAnsi="Palatino Linotype"/>
              </w:rPr>
              <w:t xml:space="preserve"> </w:t>
            </w:r>
            <w:proofErr w:type="spellStart"/>
            <w:r w:rsidRPr="00D657A9">
              <w:rPr>
                <w:rFonts w:ascii="Palatino Linotype" w:hAnsi="Palatino Linotype"/>
              </w:rPr>
              <w:t>mengalami</w:t>
            </w:r>
            <w:proofErr w:type="spellEnd"/>
            <w:r w:rsidRPr="00D657A9">
              <w:rPr>
                <w:rFonts w:ascii="Palatino Linotype" w:hAnsi="Palatino Linotype"/>
              </w:rPr>
              <w:t xml:space="preserve"> </w:t>
            </w:r>
            <w:proofErr w:type="spellStart"/>
            <w:r w:rsidRPr="00D657A9">
              <w:rPr>
                <w:rFonts w:ascii="Palatino Linotype" w:hAnsi="Palatino Linotype"/>
              </w:rPr>
              <w:t>kerugian</w:t>
            </w:r>
            <w:proofErr w:type="spellEnd"/>
            <w:r w:rsidRPr="00D657A9">
              <w:rPr>
                <w:rFonts w:ascii="Palatino Linotype" w:hAnsi="Palatino Linotype"/>
              </w:rPr>
              <w:t xml:space="preserve"> </w:t>
            </w:r>
            <w:proofErr w:type="spellStart"/>
            <w:r w:rsidRPr="00D657A9">
              <w:rPr>
                <w:rFonts w:ascii="Palatino Linotype" w:hAnsi="Palatino Linotype"/>
              </w:rPr>
              <w:t>disebabkan</w:t>
            </w:r>
            <w:proofErr w:type="spellEnd"/>
            <w:r w:rsidRPr="00D657A9">
              <w:rPr>
                <w:rFonts w:ascii="Palatino Linotype" w:hAnsi="Palatino Linotype"/>
              </w:rPr>
              <w:t xml:space="preserve"> </w:t>
            </w:r>
            <w:proofErr w:type="spellStart"/>
            <w:r w:rsidRPr="00D657A9">
              <w:rPr>
                <w:rFonts w:ascii="Palatino Linotype" w:hAnsi="Palatino Linotype"/>
              </w:rPr>
              <w:t>pembatalan</w:t>
            </w:r>
            <w:proofErr w:type="spellEnd"/>
            <w:r w:rsidRPr="00D657A9">
              <w:rPr>
                <w:rFonts w:ascii="Palatino Linotype" w:hAnsi="Palatino Linotype"/>
              </w:rPr>
              <w:t xml:space="preserve"> </w:t>
            </w:r>
            <w:proofErr w:type="spellStart"/>
            <w:r w:rsidRPr="00D657A9">
              <w:rPr>
                <w:rFonts w:ascii="Palatino Linotype" w:hAnsi="Palatino Linotype"/>
              </w:rPr>
              <w:t>sepihak</w:t>
            </w:r>
            <w:proofErr w:type="spellEnd"/>
            <w:r w:rsidRPr="00D657A9">
              <w:rPr>
                <w:rFonts w:ascii="Palatino Linotype" w:hAnsi="Palatino Linotype"/>
              </w:rPr>
              <w:t xml:space="preserve"> oleh </w:t>
            </w:r>
            <w:proofErr w:type="spellStart"/>
            <w:r w:rsidRPr="00D657A9">
              <w:rPr>
                <w:rFonts w:ascii="Palatino Linotype" w:hAnsi="Palatino Linotype"/>
              </w:rPr>
              <w:t>pemberi</w:t>
            </w:r>
            <w:proofErr w:type="spellEnd"/>
            <w:r w:rsidRPr="00D657A9">
              <w:rPr>
                <w:rFonts w:ascii="Palatino Linotype" w:hAnsi="Palatino Linotype"/>
              </w:rPr>
              <w:t xml:space="preserve"> </w:t>
            </w:r>
            <w:proofErr w:type="spellStart"/>
            <w:r w:rsidRPr="00D657A9">
              <w:rPr>
                <w:rFonts w:ascii="Palatino Linotype" w:hAnsi="Palatino Linotype"/>
              </w:rPr>
              <w:t>tanpa</w:t>
            </w:r>
            <w:proofErr w:type="spellEnd"/>
            <w:r w:rsidRPr="00D657A9">
              <w:rPr>
                <w:rFonts w:ascii="Palatino Linotype" w:hAnsi="Palatino Linotype"/>
              </w:rPr>
              <w:t xml:space="preserve"> </w:t>
            </w:r>
            <w:proofErr w:type="spellStart"/>
            <w:r w:rsidRPr="00D657A9">
              <w:rPr>
                <w:rFonts w:ascii="Palatino Linotype" w:hAnsi="Palatino Linotype"/>
              </w:rPr>
              <w:t>memberikan</w:t>
            </w:r>
            <w:proofErr w:type="spellEnd"/>
            <w:r w:rsidRPr="00D657A9">
              <w:rPr>
                <w:rFonts w:ascii="Palatino Linotype" w:hAnsi="Palatino Linotype"/>
              </w:rPr>
              <w:t xml:space="preserve"> </w:t>
            </w:r>
            <w:proofErr w:type="spellStart"/>
            <w:r w:rsidRPr="00D657A9">
              <w:rPr>
                <w:rFonts w:ascii="Palatino Linotype" w:hAnsi="Palatino Linotype"/>
              </w:rPr>
              <w:t>alasan</w:t>
            </w:r>
            <w:proofErr w:type="spellEnd"/>
            <w:r w:rsidRPr="00D657A9">
              <w:rPr>
                <w:rFonts w:ascii="Palatino Linotype" w:hAnsi="Palatino Linotype"/>
              </w:rPr>
              <w:t xml:space="preserve"> yang </w:t>
            </w:r>
            <w:proofErr w:type="spellStart"/>
            <w:r w:rsidRPr="00D657A9">
              <w:rPr>
                <w:rFonts w:ascii="Palatino Linotype" w:hAnsi="Palatino Linotype"/>
              </w:rPr>
              <w:t>jelas</w:t>
            </w:r>
            <w:proofErr w:type="spellEnd"/>
            <w:r w:rsidRPr="00D657A9">
              <w:rPr>
                <w:rFonts w:ascii="Palatino Linotype" w:hAnsi="Palatino Linotype"/>
              </w:rPr>
              <w:t xml:space="preserve"> </w:t>
            </w:r>
            <w:proofErr w:type="spellStart"/>
            <w:r w:rsidRPr="00D657A9">
              <w:rPr>
                <w:rFonts w:ascii="Palatino Linotype" w:hAnsi="Palatino Linotype"/>
              </w:rPr>
              <w:t>serta</w:t>
            </w:r>
            <w:proofErr w:type="spellEnd"/>
            <w:r w:rsidRPr="00D657A9">
              <w:rPr>
                <w:rFonts w:ascii="Palatino Linotype" w:hAnsi="Palatino Linotype"/>
              </w:rPr>
              <w:t xml:space="preserve"> </w:t>
            </w:r>
            <w:proofErr w:type="spellStart"/>
            <w:r w:rsidRPr="00D657A9">
              <w:rPr>
                <w:rFonts w:ascii="Palatino Linotype" w:hAnsi="Palatino Linotype"/>
              </w:rPr>
              <w:t>tidak</w:t>
            </w:r>
            <w:proofErr w:type="spellEnd"/>
            <w:r w:rsidRPr="00D657A9">
              <w:rPr>
                <w:rFonts w:ascii="Palatino Linotype" w:hAnsi="Palatino Linotype"/>
              </w:rPr>
              <w:t xml:space="preserve"> </w:t>
            </w:r>
            <w:proofErr w:type="spellStart"/>
            <w:r w:rsidRPr="00D657A9">
              <w:rPr>
                <w:rFonts w:ascii="Palatino Linotype" w:hAnsi="Palatino Linotype"/>
              </w:rPr>
              <w:t>adanya</w:t>
            </w:r>
            <w:proofErr w:type="spellEnd"/>
            <w:r w:rsidRPr="00D657A9">
              <w:rPr>
                <w:rFonts w:ascii="Palatino Linotype" w:hAnsi="Palatino Linotype"/>
              </w:rPr>
              <w:t xml:space="preserve"> </w:t>
            </w:r>
            <w:proofErr w:type="spellStart"/>
            <w:r w:rsidRPr="00D657A9">
              <w:rPr>
                <w:rFonts w:ascii="Palatino Linotype" w:hAnsi="Palatino Linotype"/>
              </w:rPr>
              <w:t>pencatatan</w:t>
            </w:r>
            <w:proofErr w:type="spellEnd"/>
            <w:r w:rsidRPr="00D657A9">
              <w:rPr>
                <w:rFonts w:ascii="Palatino Linotype" w:hAnsi="Palatino Linotype"/>
              </w:rPr>
              <w:t xml:space="preserve"> </w:t>
            </w:r>
            <w:proofErr w:type="spellStart"/>
            <w:r w:rsidRPr="00D657A9">
              <w:rPr>
                <w:rFonts w:ascii="Palatino Linotype" w:hAnsi="Palatino Linotype"/>
              </w:rPr>
              <w:t>saat</w:t>
            </w:r>
            <w:proofErr w:type="spellEnd"/>
            <w:r w:rsidRPr="00D657A9">
              <w:rPr>
                <w:rFonts w:ascii="Palatino Linotype" w:hAnsi="Palatino Linotype"/>
              </w:rPr>
              <w:t xml:space="preserve"> </w:t>
            </w:r>
            <w:proofErr w:type="spellStart"/>
            <w:r w:rsidRPr="00D657A9">
              <w:rPr>
                <w:rFonts w:ascii="Palatino Linotype" w:hAnsi="Palatino Linotype"/>
              </w:rPr>
              <w:t>pembayaran</w:t>
            </w:r>
            <w:proofErr w:type="spellEnd"/>
            <w:r w:rsidRPr="00D657A9">
              <w:rPr>
                <w:rFonts w:ascii="Palatino Linotype" w:hAnsi="Palatino Linotype"/>
              </w:rPr>
              <w:t xml:space="preserve">. </w:t>
            </w:r>
            <w:r w:rsidRPr="00D657A9">
              <w:rPr>
                <w:rFonts w:ascii="Palatino Linotype" w:hAnsi="Palatino Linotype" w:cs="Times New Roman"/>
                <w:lang w:val="id-ID" w:bidi="ar-EG"/>
              </w:rPr>
              <w:t>Penelitian ini bertujuan untuk mengetahui praktek pemesanan batik di UD.Purnama dan mengetahui pandangan Wahbah Zuhaili terhadap implementasi akad</w:t>
            </w:r>
            <w:r w:rsidRPr="00D657A9">
              <w:rPr>
                <w:rFonts w:ascii="Palatino Linotype" w:hAnsi="Palatino Linotype" w:cs="Times New Roman"/>
                <w:i/>
                <w:iCs/>
                <w:lang w:val="id-ID" w:bidi="ar-EG"/>
              </w:rPr>
              <w:t xml:space="preserve"> istishna’</w:t>
            </w:r>
            <w:r w:rsidRPr="00D657A9">
              <w:rPr>
                <w:rFonts w:ascii="Palatino Linotype" w:hAnsi="Palatino Linotype" w:cs="Times New Roman"/>
                <w:lang w:val="id-ID" w:bidi="ar-EG"/>
              </w:rPr>
              <w:t xml:space="preserve"> dalam praktek pemesanan batik di UD.Purnama </w:t>
            </w:r>
            <w:r w:rsidRPr="00D657A9">
              <w:rPr>
                <w:rFonts w:ascii="Palatino Linotype" w:hAnsi="Palatino Linotype" w:cs="Times New Roman"/>
                <w:lang w:val="id-ID"/>
              </w:rPr>
              <w:t xml:space="preserve">Jenis penelitian yang digunakan adalah penelitian hukum empiris dengan pendekatan yuridis sosiologis dan konseptual. </w:t>
            </w:r>
            <w:r w:rsidRPr="00D657A9">
              <w:rPr>
                <w:rFonts w:ascii="Palatino Linotype" w:hAnsi="Palatino Linotype" w:cs="Times New Roman"/>
                <w:lang w:val="id-ID" w:bidi="ar-EG"/>
              </w:rPr>
              <w:t xml:space="preserve">Dari hasil penelitian, peneliti dapat menyimpulkan bahwa : a) praktek pemesanan batik di UD.Purnama tidak menggunakan perjanjian secara tertulis, hanya bersepakat secara lisan atau secara online berdasarkan asas saling percaya serta tidak adanya pencatatan pembayaran sehingga kerap terjadi konflik antar kedu belah piah dan kerugian yang dialami oleh pihak penjual. b) dalam prakteknya,  masih ada yang tidak sesuai dengan konsep Wahbah Zuhaili yaitu mengenai hukum </w:t>
            </w:r>
            <w:r w:rsidRPr="00D657A9">
              <w:rPr>
                <w:rFonts w:ascii="Palatino Linotype" w:hAnsi="Palatino Linotype" w:cs="Times New Roman"/>
                <w:i/>
                <w:iCs/>
                <w:lang w:val="id-ID" w:bidi="ar-EG"/>
              </w:rPr>
              <w:t xml:space="preserve">istishna’, </w:t>
            </w:r>
            <w:r w:rsidRPr="00D657A9">
              <w:rPr>
                <w:rFonts w:ascii="Palatino Linotype" w:hAnsi="Palatino Linotype" w:cs="Times New Roman"/>
                <w:lang w:val="id-ID" w:bidi="ar-EG"/>
              </w:rPr>
              <w:t>Wahbah Zuhaili berpendapat bahwa hukum</w:t>
            </w:r>
            <w:r w:rsidRPr="00D657A9">
              <w:rPr>
                <w:rFonts w:ascii="Palatino Linotype" w:hAnsi="Palatino Linotype" w:cs="Times New Roman"/>
                <w:i/>
                <w:iCs/>
                <w:lang w:val="id-ID" w:bidi="ar-EG"/>
              </w:rPr>
              <w:t xml:space="preserve"> istishna’</w:t>
            </w:r>
            <w:r w:rsidRPr="00D657A9">
              <w:rPr>
                <w:rFonts w:ascii="Palatino Linotype" w:hAnsi="Palatino Linotype" w:cs="Times New Roman"/>
                <w:lang w:val="id-ID" w:bidi="ar-EG"/>
              </w:rPr>
              <w:t xml:space="preserve"> merupakan akad yang </w:t>
            </w:r>
            <w:r w:rsidRPr="00D657A9">
              <w:rPr>
                <w:rFonts w:ascii="Palatino Linotype" w:hAnsi="Palatino Linotype" w:cs="Times New Roman"/>
                <w:i/>
                <w:iCs/>
                <w:lang w:val="id-ID" w:bidi="ar-EG"/>
              </w:rPr>
              <w:t>lazim</w:t>
            </w:r>
            <w:r w:rsidRPr="00D657A9">
              <w:rPr>
                <w:rFonts w:ascii="Palatino Linotype" w:hAnsi="Palatino Linotype" w:cs="Times New Roman"/>
                <w:lang w:val="id-ID" w:bidi="ar-EG"/>
              </w:rPr>
              <w:t xml:space="preserve">, yang mana beliau sepakat dengan pendapat al-Majallah (mengambil pendapat Abu Yusuf) yang mengatakan bahwa </w:t>
            </w:r>
            <w:r w:rsidRPr="00D657A9">
              <w:rPr>
                <w:rFonts w:ascii="Palatino Linotype" w:hAnsi="Palatino Linotype" w:cs="Times New Roman"/>
                <w:i/>
                <w:iCs/>
                <w:lang w:val="id-ID" w:bidi="ar-EG"/>
              </w:rPr>
              <w:t xml:space="preserve">istishna’ </w:t>
            </w:r>
            <w:r w:rsidRPr="00D657A9">
              <w:rPr>
                <w:rFonts w:ascii="Palatino Linotype" w:hAnsi="Palatino Linotype" w:cs="Times New Roman"/>
                <w:lang w:val="id-ID" w:bidi="ar-EG"/>
              </w:rPr>
              <w:t>adalah akad yang</w:t>
            </w:r>
            <w:r w:rsidRPr="00D657A9">
              <w:rPr>
                <w:rFonts w:ascii="Palatino Linotype" w:hAnsi="Palatino Linotype" w:cs="Times New Roman"/>
                <w:i/>
                <w:iCs/>
                <w:lang w:val="id-ID" w:bidi="ar-EG"/>
              </w:rPr>
              <w:t xml:space="preserve"> lazim</w:t>
            </w:r>
            <w:r w:rsidRPr="00D657A9">
              <w:rPr>
                <w:rFonts w:ascii="Palatino Linotype" w:hAnsi="Palatino Linotype" w:cs="Times New Roman"/>
                <w:lang w:val="id-ID" w:bidi="ar-EG"/>
              </w:rPr>
              <w:t xml:space="preserve"> sehingga tidak ada salah satu pihak  yang dapat mengundurkan diri meskipun sebelum pembuatan barang, jika barang yang dipesan berbeda dengan bentuk yang diminta, maka pemesan boleh memilih antara menerima atau menolaknya.</w:t>
            </w:r>
          </w:p>
          <w:p w14:paraId="09477B5D" w14:textId="77777777" w:rsidR="00C37C5D" w:rsidRPr="00102936" w:rsidRDefault="00C37C5D" w:rsidP="00C37C5D">
            <w:pPr>
              <w:rPr>
                <w:lang w:val="id-ID"/>
              </w:rPr>
            </w:pPr>
          </w:p>
          <w:p w14:paraId="4F9697B2" w14:textId="6952B597" w:rsidR="00A86DD4" w:rsidRPr="00C37C5D" w:rsidRDefault="00A86DD4" w:rsidP="0095422E">
            <w:pPr>
              <w:spacing w:before="240"/>
              <w:jc w:val="both"/>
              <w:rPr>
                <w:rFonts w:ascii="Palatino Linotype" w:hAnsi="Palatino Linotype" w:cstheme="minorHAnsi"/>
                <w:lang w:val="id-ID"/>
              </w:rPr>
            </w:pPr>
          </w:p>
        </w:tc>
        <w:tc>
          <w:tcPr>
            <w:tcW w:w="540" w:type="dxa"/>
            <w:tcBorders>
              <w:top w:val="nil"/>
              <w:bottom w:val="nil"/>
            </w:tcBorders>
          </w:tcPr>
          <w:p w14:paraId="5F465B22" w14:textId="77777777" w:rsidR="00A86DD4" w:rsidRPr="00353489" w:rsidRDefault="00A86DD4" w:rsidP="00132CD6">
            <w:pPr>
              <w:pStyle w:val="Author"/>
              <w:spacing w:before="0" w:after="0" w:line="280" w:lineRule="atLeast"/>
              <w:ind w:left="0"/>
              <w:jc w:val="left"/>
              <w:rPr>
                <w:rFonts w:ascii="Palatino Linotype" w:hAnsi="Palatino Linotype" w:cs="Tahoma"/>
                <w:sz w:val="22"/>
                <w:szCs w:val="22"/>
                <w:lang w:val="id-ID"/>
              </w:rPr>
            </w:pPr>
          </w:p>
        </w:tc>
        <w:tc>
          <w:tcPr>
            <w:tcW w:w="2250" w:type="dxa"/>
            <w:gridSpan w:val="2"/>
          </w:tcPr>
          <w:p w14:paraId="29230E88" w14:textId="77777777" w:rsidR="0095422E" w:rsidRPr="00DC1420" w:rsidRDefault="0095422E" w:rsidP="0095422E">
            <w:pPr>
              <w:pStyle w:val="keywords"/>
              <w:tabs>
                <w:tab w:val="left" w:pos="1530"/>
              </w:tabs>
              <w:spacing w:before="240" w:after="0"/>
              <w:ind w:left="0" w:firstLine="0"/>
              <w:jc w:val="left"/>
              <w:rPr>
                <w:rFonts w:ascii="Palatino Linotype" w:hAnsi="Palatino Linotype" w:cs="Tahoma"/>
                <w:bCs w:val="0"/>
                <w:i w:val="0"/>
                <w:sz w:val="22"/>
                <w:szCs w:val="22"/>
              </w:rPr>
            </w:pPr>
            <w:r w:rsidRPr="00DC1420">
              <w:rPr>
                <w:rFonts w:ascii="Palatino Linotype" w:hAnsi="Palatino Linotype" w:cs="Tahoma"/>
                <w:bCs w:val="0"/>
                <w:i w:val="0"/>
                <w:sz w:val="22"/>
                <w:szCs w:val="22"/>
              </w:rPr>
              <w:t xml:space="preserve">Kata kunci: </w:t>
            </w:r>
          </w:p>
          <w:p w14:paraId="40F12F74" w14:textId="05D5B23E" w:rsidR="0095422E" w:rsidRPr="00DC1420" w:rsidRDefault="00C37C5D" w:rsidP="0095422E">
            <w:pPr>
              <w:pStyle w:val="keywords"/>
              <w:tabs>
                <w:tab w:val="left" w:pos="1530"/>
              </w:tabs>
              <w:spacing w:after="0"/>
              <w:ind w:left="0" w:firstLine="0"/>
              <w:jc w:val="left"/>
              <w:rPr>
                <w:rFonts w:ascii="Palatino Linotype" w:hAnsi="Palatino Linotype" w:cs="Tahoma"/>
                <w:b w:val="0"/>
                <w:i w:val="0"/>
                <w:sz w:val="22"/>
                <w:szCs w:val="22"/>
              </w:rPr>
            </w:pPr>
            <w:r>
              <w:rPr>
                <w:rFonts w:ascii="Palatino Linotype" w:hAnsi="Palatino Linotype" w:cs="Tahoma"/>
                <w:b w:val="0"/>
                <w:i w:val="0"/>
                <w:sz w:val="22"/>
                <w:szCs w:val="22"/>
              </w:rPr>
              <w:t>Istishna’</w:t>
            </w:r>
          </w:p>
          <w:p w14:paraId="7FB649E2" w14:textId="6B0ED730" w:rsidR="0095422E" w:rsidRPr="00DC1420" w:rsidRDefault="00C37C5D" w:rsidP="0095422E">
            <w:pPr>
              <w:pStyle w:val="keywords"/>
              <w:tabs>
                <w:tab w:val="left" w:pos="1530"/>
              </w:tabs>
              <w:spacing w:after="0"/>
              <w:ind w:left="0" w:firstLine="0"/>
              <w:jc w:val="left"/>
              <w:rPr>
                <w:rFonts w:ascii="Palatino Linotype" w:hAnsi="Palatino Linotype" w:cs="Tahoma"/>
                <w:b w:val="0"/>
                <w:i w:val="0"/>
                <w:sz w:val="22"/>
                <w:szCs w:val="22"/>
              </w:rPr>
            </w:pPr>
            <w:r>
              <w:rPr>
                <w:rFonts w:ascii="Palatino Linotype" w:hAnsi="Palatino Linotype" w:cs="Tahoma"/>
                <w:b w:val="0"/>
                <w:i w:val="0"/>
                <w:sz w:val="22"/>
                <w:szCs w:val="22"/>
              </w:rPr>
              <w:t>Batik</w:t>
            </w:r>
          </w:p>
          <w:p w14:paraId="0F3D4DA7" w14:textId="28687160" w:rsidR="0095422E" w:rsidRPr="00DC1420" w:rsidRDefault="00C37C5D" w:rsidP="0095422E">
            <w:pPr>
              <w:pStyle w:val="keywords"/>
              <w:tabs>
                <w:tab w:val="left" w:pos="1530"/>
              </w:tabs>
              <w:spacing w:after="0"/>
              <w:ind w:left="0" w:firstLine="0"/>
              <w:jc w:val="left"/>
              <w:rPr>
                <w:rFonts w:ascii="Palatino Linotype" w:hAnsi="Palatino Linotype" w:cs="Tahoma"/>
                <w:b w:val="0"/>
                <w:i w:val="0"/>
                <w:sz w:val="22"/>
                <w:szCs w:val="22"/>
              </w:rPr>
            </w:pPr>
            <w:r>
              <w:rPr>
                <w:rFonts w:ascii="Palatino Linotype" w:hAnsi="Palatino Linotype" w:cs="Tahoma"/>
                <w:b w:val="0"/>
                <w:i w:val="0"/>
                <w:sz w:val="22"/>
                <w:szCs w:val="22"/>
              </w:rPr>
              <w:t>Wahbah Zuhaili</w:t>
            </w:r>
          </w:p>
          <w:p w14:paraId="3DD8BE89" w14:textId="77777777" w:rsidR="00A86DD4" w:rsidRPr="001329C9" w:rsidRDefault="00A86DD4" w:rsidP="00132CD6">
            <w:pPr>
              <w:pStyle w:val="Author"/>
              <w:spacing w:before="0" w:after="0" w:line="280" w:lineRule="atLeast"/>
              <w:ind w:left="0"/>
              <w:jc w:val="left"/>
              <w:rPr>
                <w:rFonts w:ascii="Palatino Linotype" w:hAnsi="Palatino Linotype" w:cs="Tahoma"/>
                <w:sz w:val="22"/>
                <w:szCs w:val="22"/>
              </w:rPr>
            </w:pPr>
          </w:p>
        </w:tc>
      </w:tr>
      <w:tr w:rsidR="00DD3E8A" w:rsidRPr="001329C9" w14:paraId="2CF252FE" w14:textId="77777777" w:rsidTr="00353489">
        <w:tblPrEx>
          <w:tblBorders>
            <w:top w:val="single" w:sz="4" w:space="0" w:color="auto"/>
            <w:insideH w:val="single" w:sz="4" w:space="0" w:color="auto"/>
          </w:tblBorders>
        </w:tblPrEx>
        <w:tc>
          <w:tcPr>
            <w:tcW w:w="9198" w:type="dxa"/>
            <w:gridSpan w:val="4"/>
          </w:tcPr>
          <w:p w14:paraId="302C4225" w14:textId="64738AA9" w:rsidR="001051DE" w:rsidRPr="00353489" w:rsidRDefault="00E0512D" w:rsidP="00353489">
            <w:pPr>
              <w:pStyle w:val="Footer"/>
              <w:ind w:left="162" w:hanging="162"/>
              <w:rPr>
                <w:rFonts w:ascii="Palatino Linotype" w:hAnsi="Palatino Linotype" w:cs="Tahoma"/>
                <w:sz w:val="20"/>
                <w:szCs w:val="20"/>
              </w:rPr>
            </w:pPr>
            <w:r w:rsidRPr="0042638C">
              <w:rPr>
                <w:rFonts w:ascii="Palatino Linotype" w:hAnsi="Palatino Linotype" w:cs="Tahoma"/>
                <w:sz w:val="20"/>
                <w:szCs w:val="20"/>
              </w:rPr>
              <w:t>*</w:t>
            </w:r>
            <w:hyperlink r:id="rId14" w:history="1">
              <w:r w:rsidR="00C37C5D" w:rsidRPr="00A40B44">
                <w:rPr>
                  <w:rStyle w:val="Hyperlink"/>
                  <w:rFonts w:ascii="Palatino Linotype" w:hAnsi="Palatino Linotype" w:cs="Tahoma"/>
                  <w:sz w:val="18"/>
                  <w:szCs w:val="18"/>
                </w:rPr>
                <w:t>author1sitizafilah@gmail.com</w:t>
              </w:r>
            </w:hyperlink>
          </w:p>
        </w:tc>
      </w:tr>
    </w:tbl>
    <w:p w14:paraId="6766B409" w14:textId="08037065" w:rsidR="008B502E" w:rsidRPr="00DC1420" w:rsidRDefault="00375118" w:rsidP="00375118">
      <w:pPr>
        <w:spacing w:after="0" w:line="240" w:lineRule="auto"/>
        <w:rPr>
          <w:rFonts w:ascii="Palatino Linotype" w:hAnsi="Palatino Linotype"/>
          <w:b/>
          <w:bCs/>
          <w:sz w:val="20"/>
          <w:szCs w:val="20"/>
        </w:rPr>
      </w:pPr>
      <w:r>
        <w:rPr>
          <w:rFonts w:ascii="Palatino Linotype" w:hAnsi="Palatino Linotype"/>
          <w:b/>
          <w:bCs/>
          <w:sz w:val="20"/>
          <w:szCs w:val="20"/>
          <w:lang w:val="id-ID"/>
        </w:rPr>
        <w:t>Artikel d</w:t>
      </w:r>
      <w:r w:rsidR="00D1754B" w:rsidRPr="00D1754B">
        <w:rPr>
          <w:rFonts w:ascii="Palatino Linotype" w:hAnsi="Palatino Linotype"/>
          <w:b/>
          <w:bCs/>
          <w:sz w:val="20"/>
          <w:szCs w:val="20"/>
          <w:lang w:val="id-ID"/>
        </w:rPr>
        <w:t>iserahkan</w:t>
      </w:r>
      <w:r w:rsidR="00D1754B" w:rsidRPr="008B502E">
        <w:rPr>
          <w:rFonts w:ascii="Palatino Linotype" w:hAnsi="Palatino Linotype"/>
          <w:b/>
          <w:bCs/>
          <w:sz w:val="20"/>
          <w:szCs w:val="20"/>
          <w:lang w:val="id-ID"/>
        </w:rPr>
        <w:tab/>
      </w:r>
      <w:r w:rsidR="008B502E" w:rsidRPr="008B502E">
        <w:rPr>
          <w:rFonts w:ascii="Palatino Linotype" w:hAnsi="Palatino Linotype"/>
          <w:b/>
          <w:bCs/>
          <w:sz w:val="20"/>
          <w:szCs w:val="20"/>
          <w:lang w:val="id-ID"/>
        </w:rPr>
        <w:t xml:space="preserve">: </w:t>
      </w:r>
      <w:r w:rsidR="005636AD" w:rsidRPr="007371F3">
        <w:rPr>
          <w:rFonts w:ascii="Palatino Linotype" w:hAnsi="Palatino Linotype"/>
          <w:b/>
          <w:bCs/>
          <w:sz w:val="20"/>
          <w:szCs w:val="20"/>
          <w:lang w:val="id-ID"/>
        </w:rPr>
        <w:t>18 Juni 2026</w:t>
      </w:r>
      <w:r w:rsidR="00DC1420">
        <w:rPr>
          <w:rFonts w:ascii="Palatino Linotype" w:hAnsi="Palatino Linotype"/>
          <w:sz w:val="20"/>
          <w:szCs w:val="20"/>
        </w:rPr>
        <w:t xml:space="preserve">                           </w:t>
      </w:r>
      <w:r>
        <w:rPr>
          <w:rFonts w:ascii="Palatino Linotype" w:hAnsi="Palatino Linotype"/>
          <w:b/>
          <w:bCs/>
          <w:sz w:val="20"/>
          <w:szCs w:val="20"/>
          <w:lang w:val="id-ID"/>
        </w:rPr>
        <w:tab/>
      </w:r>
      <w:r w:rsidR="00D1754B">
        <w:rPr>
          <w:rFonts w:ascii="Palatino Linotype" w:hAnsi="Palatino Linotype"/>
          <w:b/>
          <w:bCs/>
          <w:sz w:val="20"/>
          <w:szCs w:val="20"/>
          <w:lang w:val="id-ID"/>
        </w:rPr>
        <w:t>Diterima</w:t>
      </w:r>
      <w:r w:rsidR="00D1754B" w:rsidRPr="008B502E">
        <w:rPr>
          <w:rFonts w:ascii="Palatino Linotype" w:hAnsi="Palatino Linotype"/>
          <w:b/>
          <w:bCs/>
          <w:sz w:val="20"/>
          <w:szCs w:val="20"/>
          <w:lang w:val="id-ID"/>
        </w:rPr>
        <w:tab/>
        <w:t xml:space="preserve">: </w:t>
      </w:r>
      <w:r w:rsidR="005636AD">
        <w:rPr>
          <w:rFonts w:ascii="Palatino Linotype" w:hAnsi="Palatino Linotype"/>
          <w:b/>
          <w:bCs/>
          <w:sz w:val="20"/>
          <w:szCs w:val="20"/>
          <w:lang w:val="id-ID"/>
        </w:rPr>
        <w:t>27</w:t>
      </w:r>
      <w:r w:rsidR="005636AD" w:rsidRPr="007371F3">
        <w:rPr>
          <w:rFonts w:ascii="Palatino Linotype" w:hAnsi="Palatino Linotype"/>
          <w:b/>
          <w:bCs/>
          <w:sz w:val="20"/>
          <w:szCs w:val="20"/>
          <w:lang w:val="id-ID"/>
        </w:rPr>
        <w:t xml:space="preserve"> Juni 2026</w:t>
      </w:r>
    </w:p>
    <w:p w14:paraId="6A15AE56" w14:textId="1E420960" w:rsidR="00A86DD4" w:rsidRPr="00DC1420" w:rsidRDefault="00375118" w:rsidP="008B502E">
      <w:pPr>
        <w:spacing w:line="280" w:lineRule="atLeast"/>
        <w:rPr>
          <w:rFonts w:ascii="Palatino Linotype" w:hAnsi="Palatino Linotype" w:cs="Tahoma"/>
        </w:rPr>
        <w:sectPr w:rsidR="00A86DD4" w:rsidRPr="00DC1420" w:rsidSect="001051DE">
          <w:headerReference w:type="even" r:id="rId15"/>
          <w:headerReference w:type="default" r:id="rId16"/>
          <w:footerReference w:type="default" r:id="rId17"/>
          <w:pgSz w:w="11907" w:h="16840" w:code="9"/>
          <w:pgMar w:top="1701" w:right="1197" w:bottom="1418" w:left="1418" w:header="1077" w:footer="1134" w:gutter="0"/>
          <w:pgNumType w:start="99"/>
          <w:cols w:space="720"/>
          <w:docGrid w:linePitch="360"/>
        </w:sectPr>
      </w:pPr>
      <w:r>
        <w:rPr>
          <w:rFonts w:ascii="Palatino Linotype" w:hAnsi="Palatino Linotype"/>
          <w:b/>
          <w:bCs/>
          <w:sz w:val="20"/>
          <w:szCs w:val="20"/>
          <w:lang w:val="id-ID"/>
        </w:rPr>
        <w:t>Direvisi</w:t>
      </w:r>
      <w:r>
        <w:rPr>
          <w:rFonts w:ascii="Palatino Linotype" w:hAnsi="Palatino Linotype"/>
          <w:b/>
          <w:bCs/>
          <w:sz w:val="20"/>
          <w:szCs w:val="20"/>
          <w:lang w:val="id-ID"/>
        </w:rPr>
        <w:tab/>
      </w:r>
      <w:r>
        <w:rPr>
          <w:rFonts w:ascii="Palatino Linotype" w:hAnsi="Palatino Linotype"/>
          <w:b/>
          <w:bCs/>
          <w:sz w:val="20"/>
          <w:szCs w:val="20"/>
          <w:lang w:val="id-ID"/>
        </w:rPr>
        <w:tab/>
        <w:t>:</w:t>
      </w:r>
      <w:r w:rsidR="006155B7" w:rsidRPr="009664C8">
        <w:rPr>
          <w:rFonts w:ascii="Palatino Linotype" w:hAnsi="Palatino Linotype"/>
          <w:b/>
          <w:bCs/>
          <w:sz w:val="20"/>
          <w:szCs w:val="20"/>
          <w:lang w:val="id-ID"/>
        </w:rPr>
        <w:t xml:space="preserve"> </w:t>
      </w:r>
      <w:r w:rsidR="00DC1420">
        <w:rPr>
          <w:rFonts w:ascii="Palatino Linotype" w:hAnsi="Palatino Linotype"/>
          <w:sz w:val="20"/>
          <w:szCs w:val="20"/>
        </w:rPr>
        <w:t xml:space="preserve"> </w:t>
      </w:r>
      <w:r w:rsidR="005636AD">
        <w:rPr>
          <w:rFonts w:ascii="Palatino Linotype" w:hAnsi="Palatino Linotype"/>
          <w:sz w:val="20"/>
          <w:szCs w:val="20"/>
        </w:rPr>
        <w:t>2</w:t>
      </w:r>
      <w:r w:rsidR="005636AD" w:rsidRPr="007371F3">
        <w:rPr>
          <w:rFonts w:ascii="Palatino Linotype" w:hAnsi="Palatino Linotype"/>
          <w:b/>
          <w:bCs/>
          <w:sz w:val="20"/>
          <w:szCs w:val="20"/>
          <w:lang w:val="id-ID"/>
        </w:rPr>
        <w:t>1 Juni 2026</w:t>
      </w:r>
      <w:r w:rsidR="00DC1420">
        <w:rPr>
          <w:rFonts w:ascii="Palatino Linotype" w:hAnsi="Palatino Linotype"/>
          <w:sz w:val="20"/>
          <w:szCs w:val="20"/>
        </w:rPr>
        <w:t xml:space="preserve">                           </w:t>
      </w:r>
      <w:r w:rsidR="006155B7">
        <w:rPr>
          <w:rFonts w:ascii="Palatino Linotype" w:hAnsi="Palatino Linotype"/>
          <w:b/>
          <w:bCs/>
          <w:sz w:val="20"/>
          <w:szCs w:val="20"/>
          <w:lang w:val="id-ID"/>
        </w:rPr>
        <w:tab/>
      </w:r>
      <w:r w:rsidR="00D1754B">
        <w:rPr>
          <w:rFonts w:ascii="Palatino Linotype" w:hAnsi="Palatino Linotype"/>
          <w:b/>
          <w:bCs/>
          <w:sz w:val="20"/>
          <w:szCs w:val="20"/>
          <w:lang w:val="id-ID"/>
        </w:rPr>
        <w:t>Dipublikasi</w:t>
      </w:r>
      <w:r w:rsidR="008B502E" w:rsidRPr="008B502E">
        <w:rPr>
          <w:rFonts w:ascii="Palatino Linotype" w:hAnsi="Palatino Linotype"/>
          <w:b/>
          <w:bCs/>
          <w:sz w:val="20"/>
          <w:szCs w:val="20"/>
          <w:lang w:val="id-ID"/>
        </w:rPr>
        <w:tab/>
        <w:t>:</w:t>
      </w:r>
      <w:r w:rsidR="006155B7" w:rsidRPr="009664C8">
        <w:rPr>
          <w:rFonts w:ascii="Palatino Linotype" w:hAnsi="Palatino Linotype"/>
          <w:b/>
          <w:bCs/>
          <w:sz w:val="20"/>
          <w:szCs w:val="20"/>
          <w:lang w:val="id-ID"/>
        </w:rPr>
        <w:t xml:space="preserve"> </w:t>
      </w:r>
      <w:r w:rsidR="005636AD">
        <w:rPr>
          <w:rFonts w:ascii="Palatino Linotype" w:hAnsi="Palatino Linotype"/>
          <w:b/>
          <w:bCs/>
          <w:sz w:val="20"/>
          <w:szCs w:val="20"/>
          <w:lang w:val="id-ID"/>
        </w:rPr>
        <w:t>30</w:t>
      </w:r>
      <w:r w:rsidR="005636AD" w:rsidRPr="007371F3">
        <w:rPr>
          <w:rFonts w:ascii="Palatino Linotype" w:hAnsi="Palatino Linotype"/>
          <w:b/>
          <w:bCs/>
          <w:sz w:val="20"/>
          <w:szCs w:val="20"/>
          <w:lang w:val="id-ID"/>
        </w:rPr>
        <w:t xml:space="preserve"> Juni 2026</w:t>
      </w:r>
    </w:p>
    <w:p w14:paraId="5CCDF6C0" w14:textId="1B0D7C67" w:rsidR="00DC1420" w:rsidRDefault="00DC1420" w:rsidP="00DC1420">
      <w:pPr>
        <w:spacing w:before="240"/>
        <w:jc w:val="both"/>
        <w:rPr>
          <w:rFonts w:ascii="Palatino Linotype" w:hAnsi="Palatino Linotype" w:cs="Tahoma"/>
          <w:b/>
          <w:bCs/>
        </w:rPr>
      </w:pPr>
      <w:proofErr w:type="spellStart"/>
      <w:r>
        <w:rPr>
          <w:rFonts w:ascii="Palatino Linotype" w:hAnsi="Palatino Linotype" w:cs="Tahoma"/>
          <w:b/>
        </w:rPr>
        <w:lastRenderedPageBreak/>
        <w:t>Pendahuluan</w:t>
      </w:r>
      <w:proofErr w:type="spellEnd"/>
      <w:r>
        <w:rPr>
          <w:rFonts w:ascii="Palatino Linotype" w:hAnsi="Palatino Linotype" w:cs="Tahoma"/>
          <w:b/>
        </w:rPr>
        <w:t xml:space="preserve"> </w:t>
      </w:r>
    </w:p>
    <w:p w14:paraId="51DB620B" w14:textId="77777777" w:rsidR="00C37C5D" w:rsidRPr="00F0119A" w:rsidRDefault="00C37C5D" w:rsidP="00C37C5D">
      <w:pPr>
        <w:spacing w:after="0" w:line="240" w:lineRule="auto"/>
        <w:ind w:firstLine="284"/>
        <w:jc w:val="both"/>
        <w:rPr>
          <w:rFonts w:ascii="Palatino Linotype" w:hAnsi="Palatino Linotype" w:cs="Times New Roman"/>
        </w:rPr>
      </w:pPr>
      <w:r w:rsidRPr="00F0119A">
        <w:rPr>
          <w:rFonts w:ascii="Palatino Linotype" w:hAnsi="Palatino Linotype" w:cs="Times New Roman"/>
        </w:rPr>
        <w:t xml:space="preserve">Islam </w:t>
      </w:r>
      <w:proofErr w:type="spellStart"/>
      <w:r w:rsidRPr="00F0119A">
        <w:rPr>
          <w:rFonts w:ascii="Palatino Linotype" w:hAnsi="Palatino Linotype" w:cs="Times New Roman"/>
        </w:rPr>
        <w:t>mengajarkan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manusia</w:t>
      </w:r>
      <w:proofErr w:type="spellEnd"/>
      <w:r w:rsidRPr="00F0119A">
        <w:rPr>
          <w:rFonts w:ascii="Palatino Linotype" w:hAnsi="Palatino Linotype" w:cs="Times New Roman"/>
        </w:rPr>
        <w:t xml:space="preserve"> agar </w:t>
      </w:r>
      <w:proofErr w:type="spellStart"/>
      <w:r w:rsidRPr="00F0119A">
        <w:rPr>
          <w:rFonts w:ascii="Palatino Linotype" w:hAnsi="Palatino Linotype" w:cs="Times New Roman"/>
        </w:rPr>
        <w:t>hidup</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untuk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seimbang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baik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i/>
          <w:iCs/>
        </w:rPr>
        <w:t>hablum</w:t>
      </w:r>
      <w:proofErr w:type="spellEnd"/>
      <w:r w:rsidRPr="00F0119A">
        <w:rPr>
          <w:rFonts w:ascii="Palatino Linotype" w:hAnsi="Palatino Linotype" w:cs="Times New Roman"/>
          <w:i/>
          <w:iCs/>
        </w:rPr>
        <w:t xml:space="preserve"> min Allah </w:t>
      </w:r>
      <w:proofErr w:type="spellStart"/>
      <w:r w:rsidRPr="00F0119A">
        <w:rPr>
          <w:rFonts w:ascii="Palatino Linotype" w:hAnsi="Palatino Linotype" w:cs="Times New Roman"/>
          <w:i/>
          <w:iCs/>
        </w:rPr>
        <w:t>maupun</w:t>
      </w:r>
      <w:proofErr w:type="spellEnd"/>
      <w:r w:rsidRPr="00F0119A">
        <w:rPr>
          <w:rFonts w:ascii="Palatino Linotype" w:hAnsi="Palatino Linotype" w:cs="Times New Roman"/>
          <w:i/>
          <w:iCs/>
        </w:rPr>
        <w:t xml:space="preserve"> </w:t>
      </w:r>
      <w:proofErr w:type="spellStart"/>
      <w:r w:rsidRPr="00F0119A">
        <w:rPr>
          <w:rFonts w:ascii="Palatino Linotype" w:hAnsi="Palatino Linotype" w:cs="Times New Roman"/>
          <w:i/>
          <w:iCs/>
        </w:rPr>
        <w:t>hablum</w:t>
      </w:r>
      <w:proofErr w:type="spellEnd"/>
      <w:r w:rsidRPr="00F0119A">
        <w:rPr>
          <w:rFonts w:ascii="Palatino Linotype" w:hAnsi="Palatino Linotype" w:cs="Times New Roman"/>
          <w:i/>
          <w:iCs/>
        </w:rPr>
        <w:t xml:space="preserve"> min an-</w:t>
      </w:r>
      <w:proofErr w:type="spellStart"/>
      <w:r w:rsidRPr="00F0119A">
        <w:rPr>
          <w:rFonts w:ascii="Palatino Linotype" w:hAnsi="Palatino Linotype" w:cs="Times New Roman"/>
          <w:i/>
          <w:iCs/>
        </w:rPr>
        <w:t>nas</w:t>
      </w:r>
      <w:proofErr w:type="spellEnd"/>
      <w:r w:rsidRPr="00F0119A">
        <w:rPr>
          <w:rFonts w:ascii="Palatino Linotype" w:hAnsi="Palatino Linotype" w:cs="Times New Roman"/>
          <w:i/>
          <w:iCs/>
        </w:rPr>
        <w:t xml:space="preserve"> </w:t>
      </w:r>
      <w:r w:rsidRPr="00F0119A">
        <w:rPr>
          <w:rFonts w:ascii="Palatino Linotype" w:hAnsi="Palatino Linotype" w:cs="Times New Roman"/>
        </w:rPr>
        <w:t>(</w:t>
      </w:r>
      <w:proofErr w:type="spellStart"/>
      <w:r w:rsidRPr="00F0119A">
        <w:rPr>
          <w:rFonts w:ascii="Palatino Linotype" w:hAnsi="Palatino Linotype" w:cs="Times New Roman"/>
        </w:rPr>
        <w:t>hubungan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manusia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Allah dan </w:t>
      </w:r>
      <w:proofErr w:type="spellStart"/>
      <w:r w:rsidRPr="00F0119A">
        <w:rPr>
          <w:rFonts w:ascii="Palatino Linotype" w:hAnsi="Palatino Linotype" w:cs="Times New Roman"/>
        </w:rPr>
        <w:t>hubungan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manusia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manusia</w:t>
      </w:r>
      <w:proofErr w:type="spellEnd"/>
      <w:r w:rsidRPr="00F0119A">
        <w:rPr>
          <w:rFonts w:ascii="Palatino Linotype" w:hAnsi="Palatino Linotype" w:cs="Times New Roman"/>
        </w:rPr>
        <w:t xml:space="preserve">). Salah </w:t>
      </w:r>
      <w:proofErr w:type="spellStart"/>
      <w:r w:rsidRPr="00F0119A">
        <w:rPr>
          <w:rFonts w:ascii="Palatino Linotype" w:hAnsi="Palatino Linotype" w:cs="Times New Roman"/>
        </w:rPr>
        <w:t>satu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bentuk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i/>
          <w:iCs/>
        </w:rPr>
        <w:t>hablum</w:t>
      </w:r>
      <w:proofErr w:type="spellEnd"/>
      <w:r w:rsidRPr="00F0119A">
        <w:rPr>
          <w:rFonts w:ascii="Palatino Linotype" w:hAnsi="Palatino Linotype" w:cs="Times New Roman"/>
          <w:i/>
          <w:iCs/>
        </w:rPr>
        <w:t xml:space="preserve"> min an-</w:t>
      </w:r>
      <w:proofErr w:type="spellStart"/>
      <w:r w:rsidRPr="00F0119A">
        <w:rPr>
          <w:rFonts w:ascii="Palatino Linotype" w:hAnsi="Palatino Linotype" w:cs="Times New Roman"/>
          <w:i/>
          <w:iCs/>
        </w:rPr>
        <w:t>nas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adalah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muamalat</w:t>
      </w:r>
      <w:proofErr w:type="spellEnd"/>
      <w:r w:rsidRPr="00F0119A">
        <w:rPr>
          <w:rFonts w:ascii="Palatino Linotype" w:hAnsi="Palatino Linotype" w:cs="Times New Roman"/>
        </w:rPr>
        <w:t xml:space="preserve">. Di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kehidupan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sehari-hari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manusia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sering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berinteraksi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antara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satu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lainnya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bidang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muamalat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seperti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jual</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beli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pemesanan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salam</w:t>
      </w:r>
      <w:proofErr w:type="spellEnd"/>
      <w:r w:rsidRPr="00F0119A">
        <w:rPr>
          <w:rFonts w:ascii="Palatino Linotype" w:hAnsi="Palatino Linotype" w:cs="Times New Roman"/>
        </w:rPr>
        <w:t>),</w:t>
      </w:r>
      <w:r w:rsidRPr="00F0119A">
        <w:rPr>
          <w:rFonts w:ascii="Palatino Linotype" w:hAnsi="Palatino Linotype" w:cs="Times New Roman"/>
          <w:i/>
          <w:iCs/>
          <w:lang w:val="id-ID"/>
        </w:rPr>
        <w:t>i</w:t>
      </w:r>
      <w:proofErr w:type="spellStart"/>
      <w:r w:rsidRPr="00F0119A">
        <w:rPr>
          <w:rFonts w:ascii="Palatino Linotype" w:hAnsi="Palatino Linotype" w:cs="Times New Roman"/>
          <w:i/>
          <w:iCs/>
        </w:rPr>
        <w:t>stishna</w:t>
      </w:r>
      <w:proofErr w:type="spellEnd"/>
      <w:r w:rsidRPr="00F0119A">
        <w:rPr>
          <w:rFonts w:ascii="Palatino Linotype" w:hAnsi="Palatino Linotype" w:cs="Times New Roman"/>
          <w:i/>
          <w:iCs/>
        </w:rPr>
        <w:t xml:space="preserve">’ </w:t>
      </w:r>
      <w:r w:rsidRPr="00F0119A">
        <w:rPr>
          <w:rFonts w:ascii="Palatino Linotype" w:hAnsi="Palatino Linotype" w:cs="Times New Roman"/>
        </w:rPr>
        <w:t xml:space="preserve">dan lain </w:t>
      </w:r>
      <w:proofErr w:type="spellStart"/>
      <w:r w:rsidRPr="00F0119A">
        <w:rPr>
          <w:rFonts w:ascii="Palatino Linotype" w:hAnsi="Palatino Linotype" w:cs="Times New Roman"/>
        </w:rPr>
        <w:t>sebagainya</w:t>
      </w:r>
      <w:proofErr w:type="spellEnd"/>
      <w:r w:rsidRPr="00F0119A">
        <w:rPr>
          <w:rFonts w:ascii="Palatino Linotype" w:hAnsi="Palatino Linotype" w:cs="Times New Roman"/>
        </w:rPr>
        <w:t>.</w:t>
      </w:r>
    </w:p>
    <w:p w14:paraId="684D2AFE" w14:textId="77777777" w:rsidR="00C37C5D" w:rsidRPr="00F0119A" w:rsidRDefault="00C37C5D" w:rsidP="00C37C5D">
      <w:pPr>
        <w:spacing w:after="0" w:line="240" w:lineRule="auto"/>
        <w:ind w:firstLine="284"/>
        <w:jc w:val="both"/>
        <w:rPr>
          <w:rFonts w:ascii="Palatino Linotype" w:hAnsi="Palatino Linotype" w:cs="Times New Roman"/>
          <w:b/>
          <w:bCs/>
          <w:lang w:bidi="ar-EG"/>
        </w:rPr>
      </w:pPr>
      <w:r w:rsidRPr="00F0119A">
        <w:rPr>
          <w:rFonts w:ascii="Palatino Linotype" w:hAnsi="Palatino Linotype" w:cs="Times New Roman"/>
        </w:rPr>
        <w:t xml:space="preserve">Islam </w:t>
      </w:r>
      <w:proofErr w:type="spellStart"/>
      <w:r w:rsidRPr="00F0119A">
        <w:rPr>
          <w:rFonts w:ascii="Palatino Linotype" w:hAnsi="Palatino Linotype" w:cs="Times New Roman"/>
        </w:rPr>
        <w:t>sebagai</w:t>
      </w:r>
      <w:proofErr w:type="spellEnd"/>
      <w:r w:rsidRPr="00F0119A">
        <w:rPr>
          <w:rFonts w:ascii="Palatino Linotype" w:hAnsi="Palatino Linotype" w:cs="Times New Roman"/>
        </w:rPr>
        <w:t xml:space="preserve"> agama yang </w:t>
      </w:r>
      <w:proofErr w:type="spellStart"/>
      <w:r w:rsidRPr="00F0119A">
        <w:rPr>
          <w:rFonts w:ascii="Palatino Linotype" w:hAnsi="Palatino Linotype" w:cs="Times New Roman"/>
        </w:rPr>
        <w:t>sempurna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telah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mengatur</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secara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menyeluruh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rangka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mengatur</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kegiatan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manusia</w:t>
      </w:r>
      <w:proofErr w:type="spellEnd"/>
      <w:r w:rsidRPr="00F0119A">
        <w:rPr>
          <w:rFonts w:ascii="Palatino Linotype" w:hAnsi="Palatino Linotype" w:cs="Times New Roman"/>
        </w:rPr>
        <w:t xml:space="preserve"> di </w:t>
      </w:r>
      <w:proofErr w:type="spellStart"/>
      <w:r w:rsidRPr="00F0119A">
        <w:rPr>
          <w:rFonts w:ascii="Palatino Linotype" w:hAnsi="Palatino Linotype" w:cs="Times New Roman"/>
        </w:rPr>
        <w:t>muka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bumi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ini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Aturan-aturan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tersebut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semuanya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telah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ditentukan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Al-Qur’an dan </w:t>
      </w:r>
      <w:proofErr w:type="spellStart"/>
      <w:r w:rsidRPr="00F0119A">
        <w:rPr>
          <w:rFonts w:ascii="Palatino Linotype" w:hAnsi="Palatino Linotype" w:cs="Times New Roman"/>
        </w:rPr>
        <w:t>dijelaskan</w:t>
      </w:r>
      <w:proofErr w:type="spellEnd"/>
      <w:r w:rsidRPr="00F0119A">
        <w:rPr>
          <w:rFonts w:ascii="Palatino Linotype" w:hAnsi="Palatino Linotype" w:cs="Times New Roman"/>
        </w:rPr>
        <w:t xml:space="preserve"> oleh Rasulullah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sunnahnya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demikian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tidak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ada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sesuatu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kegiatan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manusia</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lepas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dari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aturan</w:t>
      </w:r>
      <w:proofErr w:type="spellEnd"/>
      <w:r w:rsidRPr="00F0119A">
        <w:rPr>
          <w:rFonts w:ascii="Palatino Linotype" w:hAnsi="Palatino Linotype" w:cs="Times New Roman"/>
        </w:rPr>
        <w:t xml:space="preserve"> Islam </w:t>
      </w:r>
      <w:proofErr w:type="spellStart"/>
      <w:r w:rsidRPr="00F0119A">
        <w:rPr>
          <w:rFonts w:ascii="Palatino Linotype" w:hAnsi="Palatino Linotype" w:cs="Times New Roman"/>
        </w:rPr>
        <w:t>baik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masalah</w:t>
      </w:r>
      <w:proofErr w:type="spellEnd"/>
      <w:r w:rsidRPr="00F0119A">
        <w:rPr>
          <w:rFonts w:ascii="Palatino Linotype" w:hAnsi="Palatino Linotype" w:cs="Times New Roman"/>
        </w:rPr>
        <w:t xml:space="preserve"> ibadah </w:t>
      </w:r>
      <w:proofErr w:type="spellStart"/>
      <w:r w:rsidRPr="00F0119A">
        <w:rPr>
          <w:rFonts w:ascii="Palatino Linotype" w:hAnsi="Palatino Linotype" w:cs="Times New Roman"/>
        </w:rPr>
        <w:t>maupun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muamalah</w:t>
      </w:r>
      <w:proofErr w:type="spellEnd"/>
      <w:r w:rsidRPr="00F0119A">
        <w:rPr>
          <w:rFonts w:ascii="Palatino Linotype" w:hAnsi="Palatino Linotype" w:cs="Times New Roman"/>
        </w:rPr>
        <w:t>.</w:t>
      </w:r>
    </w:p>
    <w:p w14:paraId="73773ACC" w14:textId="77777777" w:rsidR="00C37C5D" w:rsidRPr="00F0119A" w:rsidRDefault="00C37C5D" w:rsidP="00C37C5D">
      <w:pPr>
        <w:spacing w:after="0" w:line="240" w:lineRule="auto"/>
        <w:ind w:firstLine="284"/>
        <w:jc w:val="both"/>
        <w:rPr>
          <w:rFonts w:ascii="Palatino Linotype" w:hAnsi="Palatino Linotype" w:cs="Times New Roman"/>
          <w:b/>
          <w:bCs/>
          <w:sz w:val="28"/>
          <w:szCs w:val="28"/>
          <w:lang w:val="id-ID" w:bidi="ar-EG"/>
        </w:rPr>
      </w:pPr>
      <w:proofErr w:type="spellStart"/>
      <w:r w:rsidRPr="00F0119A">
        <w:rPr>
          <w:rFonts w:ascii="Palatino Linotype" w:hAnsi="Palatino Linotype" w:cs="Times New Roman"/>
        </w:rPr>
        <w:t>Kegiatan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muamalah</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diperbolehkan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syariat</w:t>
      </w:r>
      <w:proofErr w:type="spellEnd"/>
      <w:r w:rsidRPr="00F0119A">
        <w:rPr>
          <w:rFonts w:ascii="Palatino Linotype" w:hAnsi="Palatino Linotype" w:cs="Times New Roman"/>
        </w:rPr>
        <w:t xml:space="preserve"> Islam </w:t>
      </w:r>
      <w:proofErr w:type="spellStart"/>
      <w:r w:rsidRPr="00F0119A">
        <w:rPr>
          <w:rFonts w:ascii="Palatino Linotype" w:hAnsi="Palatino Linotype" w:cs="Times New Roman"/>
        </w:rPr>
        <w:t>harus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sesuai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ketentuan</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ada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Sebagaimana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disebutkan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QS. Al-</w:t>
      </w:r>
      <w:proofErr w:type="spellStart"/>
      <w:r w:rsidRPr="00F0119A">
        <w:rPr>
          <w:rFonts w:ascii="Palatino Linotype" w:hAnsi="Palatino Linotype" w:cs="Times New Roman"/>
        </w:rPr>
        <w:t>Baqaroh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ayat</w:t>
      </w:r>
      <w:proofErr w:type="spellEnd"/>
      <w:r w:rsidRPr="00F0119A">
        <w:rPr>
          <w:rFonts w:ascii="Palatino Linotype" w:hAnsi="Palatino Linotype" w:cs="Times New Roman"/>
        </w:rPr>
        <w:t xml:space="preserve"> 282 </w:t>
      </w:r>
      <w:proofErr w:type="spellStart"/>
      <w:r w:rsidRPr="00F0119A">
        <w:rPr>
          <w:rFonts w:ascii="Palatino Linotype" w:hAnsi="Palatino Linotype" w:cs="Times New Roman"/>
        </w:rPr>
        <w:t>disebutkan</w:t>
      </w:r>
      <w:proofErr w:type="spellEnd"/>
      <w:r w:rsidRPr="00F0119A">
        <w:rPr>
          <w:rFonts w:ascii="Palatino Linotype" w:hAnsi="Palatino Linotype" w:cs="Times New Roman"/>
        </w:rPr>
        <w:t>:</w:t>
      </w:r>
    </w:p>
    <w:p w14:paraId="40178CDC" w14:textId="77777777" w:rsidR="00C37C5D" w:rsidRPr="00F0119A" w:rsidRDefault="00C37C5D" w:rsidP="00C37C5D">
      <w:pPr>
        <w:spacing w:after="0" w:line="240" w:lineRule="auto"/>
        <w:ind w:firstLine="720"/>
        <w:jc w:val="right"/>
        <w:rPr>
          <w:rFonts w:ascii="Palatino Linotype" w:hAnsi="Palatino Linotype" w:cs="Traditional Arabic"/>
          <w:b/>
          <w:bCs/>
          <w:lang w:val="id-ID"/>
        </w:rPr>
      </w:pPr>
      <w:r w:rsidRPr="00F0119A">
        <w:rPr>
          <w:rFonts w:ascii="Palatino Linotype" w:hAnsi="Palatino Linotype" w:cs="Traditional Arabic"/>
          <w:b/>
          <w:bCs/>
          <w:sz w:val="28"/>
          <w:szCs w:val="28"/>
          <w:rtl/>
        </w:rPr>
        <w:t>يَا أَيُّهَا الَّذِينَ آمَنُوا إِذَا تَدَايَنْتُمْ بِدَيْنٍ إِلَى أَجَلٍ مُسَمًّى فَاكْتُبُوه</w:t>
      </w:r>
      <w:r w:rsidRPr="00F0119A">
        <w:rPr>
          <w:rStyle w:val="FootnoteReference"/>
          <w:rFonts w:ascii="Palatino Linotype" w:hAnsi="Palatino Linotype" w:cs="Traditional Arabic"/>
          <w:b/>
          <w:bCs/>
          <w:sz w:val="28"/>
          <w:szCs w:val="28"/>
          <w:rtl/>
        </w:rPr>
        <w:footnoteReference w:id="1"/>
      </w:r>
      <w:r w:rsidRPr="00F0119A">
        <w:rPr>
          <w:rFonts w:ascii="Palatino Linotype" w:hAnsi="Palatino Linotype" w:cs="Traditional Arabic"/>
          <w:b/>
          <w:bCs/>
          <w:sz w:val="28"/>
          <w:szCs w:val="28"/>
          <w:rtl/>
        </w:rPr>
        <w:t>ُ</w:t>
      </w:r>
    </w:p>
    <w:p w14:paraId="6283AB5D" w14:textId="77777777" w:rsidR="00C37C5D" w:rsidRPr="00F0119A" w:rsidRDefault="00C37C5D" w:rsidP="00C37C5D">
      <w:pPr>
        <w:spacing w:after="0" w:line="240" w:lineRule="auto"/>
        <w:ind w:left="851" w:hanging="851"/>
        <w:jc w:val="both"/>
        <w:rPr>
          <w:rFonts w:ascii="Palatino Linotype" w:hAnsi="Palatino Linotype" w:cs="Times New Roman"/>
          <w:i/>
          <w:iCs/>
          <w:lang w:val="id-ID"/>
        </w:rPr>
      </w:pPr>
      <w:r w:rsidRPr="00F0119A">
        <w:rPr>
          <w:rFonts w:ascii="Palatino Linotype" w:hAnsi="Palatino Linotype" w:cs="Times New Roman"/>
          <w:i/>
          <w:iCs/>
          <w:lang w:val="id-ID"/>
        </w:rPr>
        <w:t>Artinya: “Hai orang-orang yang beriman, apabila kamu bermu'amalah tidak secara tunai untuk waktu yang ditentukan, hendaklah kamu menuliskannya”</w:t>
      </w:r>
    </w:p>
    <w:p w14:paraId="7051E7A6" w14:textId="77777777" w:rsidR="00C37C5D" w:rsidRPr="00F0119A" w:rsidRDefault="00C37C5D" w:rsidP="00C37C5D">
      <w:pPr>
        <w:spacing w:after="0" w:line="240" w:lineRule="auto"/>
        <w:ind w:firstLine="284"/>
        <w:jc w:val="both"/>
        <w:rPr>
          <w:rFonts w:ascii="Palatino Linotype" w:hAnsi="Palatino Linotype" w:cs="Times New Roman"/>
        </w:rPr>
      </w:pPr>
      <w:r w:rsidRPr="00F0119A">
        <w:rPr>
          <w:rFonts w:ascii="Palatino Linotype" w:hAnsi="Palatino Linotype" w:cs="Times New Roman"/>
          <w:lang w:val="id-ID"/>
        </w:rPr>
        <w:t xml:space="preserve">Salah satu bentuk muamalah yang dipraktekkan di UD.Purnama adalah pemesanan batik yang menggunakan akad </w:t>
      </w:r>
      <w:r w:rsidRPr="00F0119A">
        <w:rPr>
          <w:rFonts w:ascii="Palatino Linotype" w:hAnsi="Palatino Linotype" w:cs="Times New Roman"/>
          <w:i/>
          <w:iCs/>
          <w:lang w:val="id-ID"/>
        </w:rPr>
        <w:t>istishna’. Istishna’</w:t>
      </w:r>
      <w:r w:rsidRPr="00F0119A">
        <w:rPr>
          <w:rFonts w:ascii="Palatino Linotype" w:hAnsi="Palatino Linotype" w:cs="Times New Roman"/>
          <w:lang w:val="id-ID"/>
        </w:rPr>
        <w:t xml:space="preserve"> secara bahasa adalah </w:t>
      </w:r>
      <w:r w:rsidRPr="00F0119A">
        <w:rPr>
          <w:rFonts w:ascii="Palatino Linotype" w:hAnsi="Palatino Linotype" w:cs="Times New Roman"/>
          <w:i/>
          <w:iCs/>
          <w:lang w:val="id-ID"/>
        </w:rPr>
        <w:t>thalabus shun’ah</w:t>
      </w:r>
      <w:r w:rsidRPr="00F0119A">
        <w:rPr>
          <w:rFonts w:ascii="Palatino Linotype" w:hAnsi="Palatino Linotype" w:cs="Times New Roman"/>
          <w:lang w:val="id-ID"/>
        </w:rPr>
        <w:t xml:space="preserve"> (meminta dibuatkan barang). Maksud pembuatan barang di sini adalah perbuatanyang dilakukan seseorang dalam membuat barang atau dalam pekerjaannya.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istilah</w:t>
      </w:r>
      <w:proofErr w:type="spellEnd"/>
      <w:r w:rsidRPr="00F0119A">
        <w:rPr>
          <w:rFonts w:ascii="Palatino Linotype" w:hAnsi="Palatino Linotype" w:cs="Times New Roman"/>
        </w:rPr>
        <w:t xml:space="preserve"> para fuqaha’, </w:t>
      </w:r>
      <w:r w:rsidRPr="00F0119A">
        <w:rPr>
          <w:rFonts w:ascii="Palatino Linotype" w:hAnsi="Palatino Linotype" w:cs="Times New Roman"/>
          <w:i/>
          <w:iCs/>
          <w:lang w:val="id-ID"/>
        </w:rPr>
        <w:t>i</w:t>
      </w:r>
      <w:proofErr w:type="spellStart"/>
      <w:r w:rsidRPr="00F0119A">
        <w:rPr>
          <w:rFonts w:ascii="Palatino Linotype" w:hAnsi="Palatino Linotype" w:cs="Times New Roman"/>
          <w:i/>
          <w:iCs/>
        </w:rPr>
        <w:t>stishna</w:t>
      </w:r>
      <w:proofErr w:type="spellEnd"/>
      <w:r w:rsidRPr="00F0119A">
        <w:rPr>
          <w:rFonts w:ascii="Palatino Linotype" w:hAnsi="Palatino Linotype" w:cs="Times New Roman"/>
          <w:i/>
          <w:iCs/>
        </w:rPr>
        <w:t>’</w:t>
      </w:r>
      <w:r w:rsidRPr="00F0119A">
        <w:rPr>
          <w:rFonts w:ascii="Palatino Linotype" w:hAnsi="Palatino Linotype" w:cs="Times New Roman"/>
        </w:rPr>
        <w:t xml:space="preserve"> </w:t>
      </w:r>
      <w:proofErr w:type="spellStart"/>
      <w:r w:rsidRPr="00F0119A">
        <w:rPr>
          <w:rFonts w:ascii="Palatino Linotype" w:hAnsi="Palatino Linotype" w:cs="Times New Roman"/>
        </w:rPr>
        <w:t>didefinisikan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sebagai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akad</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meminta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seseorang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untuk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membuat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sebuah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barang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tertentu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bentuk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tertentu</w:t>
      </w:r>
      <w:proofErr w:type="spellEnd"/>
      <w:r w:rsidRPr="00F0119A">
        <w:rPr>
          <w:rFonts w:ascii="Palatino Linotype" w:hAnsi="Palatino Linotype" w:cs="Times New Roman"/>
        </w:rPr>
        <w:t>.</w:t>
      </w:r>
      <w:r w:rsidRPr="00F0119A">
        <w:rPr>
          <w:rStyle w:val="FootnoteReference"/>
          <w:rFonts w:ascii="Palatino Linotype" w:hAnsi="Palatino Linotype"/>
        </w:rPr>
        <w:footnoteReference w:id="2"/>
      </w:r>
      <w:r w:rsidRPr="00F0119A">
        <w:rPr>
          <w:rFonts w:ascii="Palatino Linotype" w:hAnsi="Palatino Linotype" w:cs="Times New Roman"/>
        </w:rPr>
        <w:t xml:space="preserve"> Cara </w:t>
      </w:r>
      <w:proofErr w:type="spellStart"/>
      <w:r w:rsidRPr="00F0119A">
        <w:rPr>
          <w:rFonts w:ascii="Palatino Linotype" w:hAnsi="Palatino Linotype" w:cs="Times New Roman"/>
        </w:rPr>
        <w:t>pembayaran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dapat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berupa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pembayaran</w:t>
      </w:r>
      <w:proofErr w:type="spellEnd"/>
      <w:r w:rsidRPr="00F0119A">
        <w:rPr>
          <w:rFonts w:ascii="Palatino Linotype" w:hAnsi="Palatino Linotype" w:cs="Times New Roman"/>
        </w:rPr>
        <w:t xml:space="preserve"> di </w:t>
      </w:r>
      <w:proofErr w:type="spellStart"/>
      <w:r w:rsidRPr="00F0119A">
        <w:rPr>
          <w:rFonts w:ascii="Palatino Linotype" w:hAnsi="Palatino Linotype" w:cs="Times New Roman"/>
        </w:rPr>
        <w:t>muka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cicilan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atauditangguhkan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sampai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jangka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waktu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tertentu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Ketentuan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harga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barang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pesanan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tidak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dapat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berubah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selama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jangka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waktu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akad</w:t>
      </w:r>
      <w:proofErr w:type="spellEnd"/>
      <w:r w:rsidRPr="00F0119A">
        <w:rPr>
          <w:rFonts w:ascii="Palatino Linotype" w:hAnsi="Palatino Linotype" w:cs="Times New Roman"/>
        </w:rPr>
        <w:t>.</w:t>
      </w:r>
    </w:p>
    <w:p w14:paraId="1130B57B" w14:textId="77777777" w:rsidR="00C37C5D" w:rsidRPr="00F0119A" w:rsidRDefault="00C37C5D" w:rsidP="00C37C5D">
      <w:pPr>
        <w:spacing w:after="0" w:line="240" w:lineRule="auto"/>
        <w:ind w:firstLine="284"/>
        <w:jc w:val="both"/>
        <w:rPr>
          <w:rFonts w:ascii="Palatino Linotype" w:hAnsi="Palatino Linotype" w:cs="Times New Roman"/>
        </w:rPr>
      </w:pPr>
      <w:r w:rsidRPr="00F0119A">
        <w:rPr>
          <w:rFonts w:ascii="Palatino Linotype" w:hAnsi="Palatino Linotype" w:cs="Times New Roman"/>
          <w:lang w:val="id-ID"/>
        </w:rPr>
        <w:t xml:space="preserve">Dalam kitab </w:t>
      </w:r>
      <w:r w:rsidRPr="00F0119A">
        <w:rPr>
          <w:rFonts w:ascii="Palatino Linotype" w:hAnsi="Palatino Linotype" w:cs="Times New Roman"/>
          <w:i/>
          <w:iCs/>
          <w:lang w:val="id-ID"/>
        </w:rPr>
        <w:t>Fiqh Islam Wa Adillatuhu</w:t>
      </w:r>
      <w:r w:rsidRPr="00F0119A">
        <w:rPr>
          <w:rFonts w:ascii="Palatino Linotype" w:hAnsi="Palatino Linotype" w:cs="Times New Roman"/>
          <w:lang w:val="id-ID"/>
        </w:rPr>
        <w:t xml:space="preserve"> dijelaskan mengenai syarat-syarat </w:t>
      </w:r>
      <w:r w:rsidRPr="00F0119A">
        <w:rPr>
          <w:rFonts w:ascii="Palatino Linotype" w:hAnsi="Palatino Linotype" w:cs="Times New Roman"/>
          <w:i/>
          <w:lang w:val="id-ID"/>
        </w:rPr>
        <w:t>istishna’</w:t>
      </w:r>
      <w:r w:rsidRPr="00F0119A">
        <w:rPr>
          <w:rFonts w:ascii="Palatino Linotype" w:hAnsi="Palatino Linotype" w:cs="Times New Roman"/>
          <w:lang w:val="id-ID"/>
        </w:rPr>
        <w:t xml:space="preserve"> menurut pendapat para ulama hanafiyah yaitu diantaranya : menjelaskan jenis, tipe, kadar dan bentuk barang yang dipesan, karena barang yang dipesan merupakan barang dagangan sehingga harus diketahui informasi mengenai barang itu secara baik, barang yang dipesan harus barang yang biasa dipesan pembuatannya oleh masyarakat, dan tidak menyebutkan batas waktu tertentu.</w:t>
      </w:r>
      <w:r w:rsidRPr="00F0119A">
        <w:rPr>
          <w:rStyle w:val="FootnoteReference"/>
          <w:rFonts w:ascii="Palatino Linotype" w:hAnsi="Palatino Linotype"/>
        </w:rPr>
        <w:footnoteReference w:id="3"/>
      </w:r>
    </w:p>
    <w:p w14:paraId="14AEF200" w14:textId="77777777" w:rsidR="00C37C5D" w:rsidRPr="00F0119A" w:rsidRDefault="00C37C5D" w:rsidP="00C37C5D">
      <w:pPr>
        <w:spacing w:after="0" w:line="240" w:lineRule="auto"/>
        <w:ind w:firstLine="284"/>
        <w:jc w:val="both"/>
        <w:rPr>
          <w:rFonts w:ascii="Palatino Linotype" w:hAnsi="Palatino Linotype" w:cs="Times New Roman"/>
        </w:rPr>
      </w:pP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praktek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pemesanan</w:t>
      </w:r>
      <w:proofErr w:type="spellEnd"/>
      <w:r w:rsidRPr="00F0119A">
        <w:rPr>
          <w:rFonts w:ascii="Palatino Linotype" w:hAnsi="Palatino Linotype" w:cs="Times New Roman"/>
        </w:rPr>
        <w:t xml:space="preserve"> di </w:t>
      </w:r>
      <w:proofErr w:type="spellStart"/>
      <w:r w:rsidRPr="00F0119A">
        <w:rPr>
          <w:rFonts w:ascii="Palatino Linotype" w:hAnsi="Palatino Linotype" w:cs="Times New Roman"/>
        </w:rPr>
        <w:t>masyarakat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masih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ada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beberapa</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belum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memahami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secara</w:t>
      </w:r>
      <w:proofErr w:type="spellEnd"/>
      <w:r w:rsidRPr="00F0119A">
        <w:rPr>
          <w:rFonts w:ascii="Palatino Linotype" w:hAnsi="Palatino Linotype" w:cs="Times New Roman"/>
        </w:rPr>
        <w:t xml:space="preserve"> detail </w:t>
      </w:r>
      <w:proofErr w:type="spellStart"/>
      <w:r w:rsidRPr="00F0119A">
        <w:rPr>
          <w:rFonts w:ascii="Palatino Linotype" w:hAnsi="Palatino Linotype" w:cs="Times New Roman"/>
        </w:rPr>
        <w:t>bagaimana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melakukan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pemesanan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baik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atau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sesuai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syariat</w:t>
      </w:r>
      <w:proofErr w:type="spellEnd"/>
      <w:r w:rsidRPr="00F0119A">
        <w:rPr>
          <w:rFonts w:ascii="Palatino Linotype" w:hAnsi="Palatino Linotype" w:cs="Times New Roman"/>
        </w:rPr>
        <w:t xml:space="preserve"> Islam.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prakteknya</w:t>
      </w:r>
      <w:proofErr w:type="spellEnd"/>
      <w:r w:rsidRPr="00F0119A">
        <w:rPr>
          <w:rFonts w:ascii="Palatino Linotype" w:hAnsi="Palatino Linotype" w:cs="Times New Roman"/>
        </w:rPr>
        <w:t xml:space="preserve">, proses </w:t>
      </w:r>
      <w:proofErr w:type="spellStart"/>
      <w:r w:rsidRPr="00F0119A">
        <w:rPr>
          <w:rFonts w:ascii="Palatino Linotype" w:hAnsi="Palatino Linotype" w:cs="Times New Roman"/>
        </w:rPr>
        <w:t>pemesanan</w:t>
      </w:r>
      <w:proofErr w:type="spellEnd"/>
      <w:r w:rsidRPr="00F0119A">
        <w:rPr>
          <w:rFonts w:ascii="Palatino Linotype" w:hAnsi="Palatino Linotype" w:cs="Times New Roman"/>
        </w:rPr>
        <w:t xml:space="preserve"> batik di </w:t>
      </w:r>
      <w:proofErr w:type="spellStart"/>
      <w:r w:rsidRPr="00F0119A">
        <w:rPr>
          <w:rFonts w:ascii="Palatino Linotype" w:hAnsi="Palatino Linotype" w:cs="Times New Roman"/>
        </w:rPr>
        <w:t>UD.Purnama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sering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terjadi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konflik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atau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permasalahan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berupa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pembatalan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sepihak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atas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pesanan</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sudah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proses </w:t>
      </w:r>
      <w:proofErr w:type="spellStart"/>
      <w:r w:rsidRPr="00F0119A">
        <w:rPr>
          <w:rFonts w:ascii="Palatino Linotype" w:hAnsi="Palatino Linotype" w:cs="Times New Roman"/>
        </w:rPr>
        <w:t>produksi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Khusunya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pemesan</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hanya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memesan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secara</w:t>
      </w:r>
      <w:proofErr w:type="spellEnd"/>
      <w:r w:rsidRPr="00F0119A">
        <w:rPr>
          <w:rFonts w:ascii="Palatino Linotype" w:hAnsi="Palatino Linotype" w:cs="Times New Roman"/>
        </w:rPr>
        <w:t xml:space="preserve"> online. </w:t>
      </w:r>
      <w:proofErr w:type="spellStart"/>
      <w:r w:rsidRPr="00F0119A">
        <w:rPr>
          <w:rFonts w:ascii="Palatino Linotype" w:hAnsi="Palatino Linotype" w:cs="Times New Roman"/>
        </w:rPr>
        <w:t>Pembatalan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tersebut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menyebabkan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adanya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kerugian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bagi</w:t>
      </w:r>
      <w:proofErr w:type="spellEnd"/>
      <w:r w:rsidRPr="00F0119A">
        <w:rPr>
          <w:rFonts w:ascii="Palatino Linotype" w:hAnsi="Palatino Linotype" w:cs="Times New Roman"/>
        </w:rPr>
        <w:t xml:space="preserve"> salah </w:t>
      </w:r>
      <w:proofErr w:type="spellStart"/>
      <w:r w:rsidRPr="00F0119A">
        <w:rPr>
          <w:rFonts w:ascii="Palatino Linotype" w:hAnsi="Palatino Linotype" w:cs="Times New Roman"/>
        </w:rPr>
        <w:t>satu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pihak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yatu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pihak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penjual</w:t>
      </w:r>
      <w:proofErr w:type="spellEnd"/>
      <w:r w:rsidRPr="00F0119A">
        <w:rPr>
          <w:rFonts w:ascii="Palatino Linotype" w:hAnsi="Palatino Linotype" w:cs="Times New Roman"/>
        </w:rPr>
        <w:t>.</w:t>
      </w:r>
    </w:p>
    <w:p w14:paraId="168693F6" w14:textId="77777777" w:rsidR="00C37C5D" w:rsidRPr="00F0119A" w:rsidRDefault="00C37C5D" w:rsidP="00C37C5D">
      <w:pPr>
        <w:spacing w:after="0" w:line="240" w:lineRule="auto"/>
        <w:ind w:firstLine="284"/>
        <w:jc w:val="both"/>
        <w:rPr>
          <w:rFonts w:ascii="Palatino Linotype" w:hAnsi="Palatino Linotype" w:cs="Times New Roman"/>
          <w:lang w:val="id-ID"/>
        </w:rPr>
      </w:pPr>
      <w:r w:rsidRPr="00F0119A">
        <w:rPr>
          <w:rFonts w:ascii="Palatino Linotype" w:hAnsi="Palatino Linotype" w:cs="Times New Roman"/>
          <w:lang w:val="id-ID"/>
        </w:rPr>
        <w:t xml:space="preserve">Selain itu, tidak adanya` perjanjian tertulis maupun pencatatan pembayaran yang jelas sehingga berbagai konflik terjadi seperti penjual dan pemesan berbeda persepsi terkait jumlah pembayaran yang sudah diberikan. Hal ini menunjukkan bahwa praktek pemesanan batik </w:t>
      </w:r>
      <w:r w:rsidRPr="00F0119A">
        <w:rPr>
          <w:rFonts w:ascii="Palatino Linotype" w:hAnsi="Palatino Linotype" w:cs="Times New Roman"/>
          <w:lang w:val="id-ID"/>
        </w:rPr>
        <w:lastRenderedPageBreak/>
        <w:t>memerlukan sistem administrasi dan akad yang jelas sehingga dapat memberikan kepastian hukum dan menghindari kesalahpahaman.</w:t>
      </w:r>
    </w:p>
    <w:p w14:paraId="43E7136B" w14:textId="77777777" w:rsidR="00C37C5D" w:rsidRPr="00F0119A" w:rsidRDefault="00C37C5D" w:rsidP="00C37C5D">
      <w:pPr>
        <w:spacing w:after="0" w:line="240" w:lineRule="auto"/>
        <w:ind w:firstLine="284"/>
        <w:jc w:val="both"/>
        <w:rPr>
          <w:rFonts w:ascii="Palatino Linotype" w:hAnsi="Palatino Linotype" w:cs="Times New Roman"/>
        </w:rPr>
      </w:pPr>
      <w:r w:rsidRPr="00F0119A">
        <w:rPr>
          <w:rFonts w:ascii="Palatino Linotype" w:hAnsi="Palatino Linotype" w:cs="Times New Roman"/>
          <w:lang w:val="id-ID"/>
        </w:rPr>
        <w:t xml:space="preserve">Apabila melihat pendapat Wahbah Zuhaili didalam </w:t>
      </w:r>
      <w:r w:rsidRPr="00F0119A">
        <w:rPr>
          <w:rFonts w:ascii="Palatino Linotype" w:hAnsi="Palatino Linotype" w:cs="Times New Roman"/>
          <w:i/>
          <w:iCs/>
          <w:lang w:val="id-ID"/>
        </w:rPr>
        <w:t>Kitab Fiqh Islam Wa Adillatuhu</w:t>
      </w:r>
      <w:r w:rsidRPr="00F0119A">
        <w:rPr>
          <w:rFonts w:ascii="Palatino Linotype" w:hAnsi="Palatino Linotype" w:cs="Times New Roman"/>
          <w:lang w:val="id-ID"/>
        </w:rPr>
        <w:t xml:space="preserve">, dijelaskan bahwa sahnya akad </w:t>
      </w:r>
      <w:r w:rsidRPr="00F0119A">
        <w:rPr>
          <w:rFonts w:ascii="Palatino Linotype" w:hAnsi="Palatino Linotype" w:cs="Times New Roman"/>
          <w:i/>
          <w:iCs/>
          <w:lang w:val="id-ID"/>
        </w:rPr>
        <w:t>istishna’</w:t>
      </w:r>
      <w:r w:rsidRPr="00F0119A">
        <w:rPr>
          <w:rFonts w:ascii="Palatino Linotype" w:hAnsi="Palatino Linotype" w:cs="Times New Roman"/>
          <w:lang w:val="id-ID"/>
        </w:rPr>
        <w:t xml:space="preserve">adalah akad yang </w:t>
      </w:r>
      <w:r w:rsidRPr="00F0119A">
        <w:rPr>
          <w:rFonts w:ascii="Palatino Linotype" w:hAnsi="Palatino Linotype" w:cs="Times New Roman"/>
          <w:i/>
          <w:iCs/>
          <w:lang w:val="id-ID"/>
        </w:rPr>
        <w:t>lazim,</w:t>
      </w:r>
      <w:r w:rsidRPr="00F0119A">
        <w:rPr>
          <w:rFonts w:ascii="Palatino Linotype" w:hAnsi="Palatino Linotype" w:cs="Times New Roman"/>
          <w:lang w:val="id-ID"/>
        </w:rPr>
        <w:t xml:space="preserve"> sehingga tidak tidak ada salah satu pihak pun yang dapat mengundurkan diri meskipun sebelum pembuatan barang. </w:t>
      </w:r>
      <w:proofErr w:type="spellStart"/>
      <w:r w:rsidRPr="00F0119A">
        <w:rPr>
          <w:rFonts w:ascii="Palatino Linotype" w:hAnsi="Palatino Linotype" w:cs="Times New Roman"/>
        </w:rPr>
        <w:t>Namun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jika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barang</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dipesan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berbeda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bentuk</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diminta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maka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pemesan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boleh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memilih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antara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menerima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atau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menolak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karena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permintaannya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tidak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terpenuhi</w:t>
      </w:r>
      <w:proofErr w:type="spellEnd"/>
      <w:r w:rsidRPr="00F0119A">
        <w:rPr>
          <w:rFonts w:ascii="Palatino Linotype" w:hAnsi="Palatino Linotype" w:cs="Times New Roman"/>
        </w:rPr>
        <w:t>.</w:t>
      </w:r>
    </w:p>
    <w:p w14:paraId="12E0BB8D" w14:textId="77777777" w:rsidR="00C37C5D" w:rsidRPr="00F0119A" w:rsidRDefault="00C37C5D" w:rsidP="00C37C5D">
      <w:pPr>
        <w:spacing w:after="0" w:line="240" w:lineRule="auto"/>
        <w:ind w:firstLine="284"/>
        <w:jc w:val="both"/>
        <w:rPr>
          <w:rFonts w:ascii="Palatino Linotype" w:hAnsi="Palatino Linotype" w:cs="Times New Roman"/>
        </w:rPr>
      </w:pPr>
      <w:proofErr w:type="spellStart"/>
      <w:r w:rsidRPr="00F0119A">
        <w:rPr>
          <w:rFonts w:ascii="Palatino Linotype" w:hAnsi="Palatino Linotype" w:cs="Times New Roman"/>
        </w:rPr>
        <w:t>Apabila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seseorang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ingin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memulai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berbisnis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terlebih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dahulu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harus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mengetahui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baik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hukum</w:t>
      </w:r>
      <w:proofErr w:type="spellEnd"/>
      <w:r w:rsidRPr="00F0119A">
        <w:rPr>
          <w:rFonts w:ascii="Palatino Linotype" w:hAnsi="Palatino Linotype" w:cs="Times New Roman"/>
        </w:rPr>
        <w:t xml:space="preserve"> agama yang </w:t>
      </w:r>
      <w:proofErr w:type="spellStart"/>
      <w:r w:rsidRPr="00F0119A">
        <w:rPr>
          <w:rFonts w:ascii="Palatino Linotype" w:hAnsi="Palatino Linotype" w:cs="Times New Roman"/>
        </w:rPr>
        <w:t>mengatur</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perdagangan</w:t>
      </w:r>
      <w:proofErr w:type="spellEnd"/>
      <w:r w:rsidRPr="00F0119A">
        <w:rPr>
          <w:rFonts w:ascii="Palatino Linotype" w:hAnsi="Palatino Linotype" w:cs="Times New Roman"/>
        </w:rPr>
        <w:t xml:space="preserve"> agar </w:t>
      </w:r>
      <w:proofErr w:type="spellStart"/>
      <w:r w:rsidRPr="00F0119A">
        <w:rPr>
          <w:rFonts w:ascii="Palatino Linotype" w:hAnsi="Palatino Linotype" w:cs="Times New Roman"/>
        </w:rPr>
        <w:t>ia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tidak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melakukan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aktivitas</w:t>
      </w:r>
      <w:proofErr w:type="spellEnd"/>
      <w:r w:rsidRPr="00F0119A">
        <w:rPr>
          <w:rFonts w:ascii="Palatino Linotype" w:hAnsi="Palatino Linotype" w:cs="Times New Roman"/>
        </w:rPr>
        <w:t xml:space="preserve"> yang haram dan </w:t>
      </w:r>
      <w:proofErr w:type="spellStart"/>
      <w:r w:rsidRPr="00F0119A">
        <w:rPr>
          <w:rFonts w:ascii="Palatino Linotype" w:hAnsi="Palatino Linotype" w:cs="Times New Roman"/>
        </w:rPr>
        <w:t>merugikan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masyarakat</w:t>
      </w:r>
      <w:proofErr w:type="spellEnd"/>
      <w:r w:rsidRPr="00F0119A">
        <w:rPr>
          <w:rFonts w:ascii="Palatino Linotype" w:hAnsi="Palatino Linotype" w:cs="Times New Roman"/>
        </w:rPr>
        <w:t>. Imam Ali</w:t>
      </w:r>
      <w:r w:rsidRPr="00F0119A">
        <w:rPr>
          <w:rFonts w:ascii="Palatino Linotype" w:hAnsi="Palatino Linotype" w:cs="Times New Roman"/>
          <w:lang w:val="id-ID"/>
        </w:rPr>
        <w:t xml:space="preserve"> </w:t>
      </w:r>
      <w:r w:rsidRPr="00F0119A">
        <w:rPr>
          <w:rFonts w:ascii="Palatino Linotype" w:hAnsi="Palatino Linotype" w:cs="Times New Roman"/>
        </w:rPr>
        <w:t>(</w:t>
      </w:r>
      <w:proofErr w:type="spellStart"/>
      <w:r w:rsidRPr="00F0119A">
        <w:rPr>
          <w:rFonts w:ascii="Palatino Linotype" w:hAnsi="Palatino Linotype" w:cs="Times New Roman"/>
          <w:i/>
        </w:rPr>
        <w:t>Karamallahu</w:t>
      </w:r>
      <w:proofErr w:type="spellEnd"/>
      <w:r w:rsidRPr="00F0119A">
        <w:rPr>
          <w:rFonts w:ascii="Palatino Linotype" w:hAnsi="Palatino Linotype" w:cs="Times New Roman"/>
          <w:i/>
        </w:rPr>
        <w:t xml:space="preserve"> Wajhah</w:t>
      </w:r>
      <w:r w:rsidRPr="00F0119A">
        <w:rPr>
          <w:rFonts w:ascii="Palatino Linotype" w:hAnsi="Palatino Linotype" w:cs="Times New Roman"/>
        </w:rPr>
        <w:t xml:space="preserve">) </w:t>
      </w:r>
      <w:proofErr w:type="spellStart"/>
      <w:r w:rsidRPr="00F0119A">
        <w:rPr>
          <w:rFonts w:ascii="Palatino Linotype" w:hAnsi="Palatino Linotype" w:cs="Times New Roman"/>
        </w:rPr>
        <w:t>diriwayatkan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pernah</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mengatakan</w:t>
      </w:r>
      <w:proofErr w:type="spellEnd"/>
      <w:r w:rsidRPr="00F0119A">
        <w:rPr>
          <w:rFonts w:ascii="Palatino Linotype" w:hAnsi="Palatino Linotype" w:cs="Times New Roman"/>
        </w:rPr>
        <w:t xml:space="preserve"> di </w:t>
      </w:r>
      <w:proofErr w:type="spellStart"/>
      <w:r w:rsidRPr="00F0119A">
        <w:rPr>
          <w:rFonts w:ascii="Palatino Linotype" w:hAnsi="Palatino Linotype" w:cs="Times New Roman"/>
        </w:rPr>
        <w:t>banyak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kesempatan</w:t>
      </w:r>
      <w:proofErr w:type="spellEnd"/>
      <w:r w:rsidRPr="00F0119A">
        <w:rPr>
          <w:rFonts w:ascii="Palatino Linotype" w:hAnsi="Palatino Linotype" w:cs="Times New Roman"/>
        </w:rPr>
        <w:t>; “</w:t>
      </w:r>
      <w:r w:rsidRPr="00F0119A">
        <w:rPr>
          <w:rFonts w:ascii="Palatino Linotype" w:hAnsi="Palatino Linotype" w:cs="Times New Roman"/>
          <w:i/>
        </w:rPr>
        <w:t xml:space="preserve">Hukum </w:t>
      </w:r>
      <w:proofErr w:type="spellStart"/>
      <w:r w:rsidRPr="00F0119A">
        <w:rPr>
          <w:rFonts w:ascii="Palatino Linotype" w:hAnsi="Palatino Linotype" w:cs="Times New Roman"/>
          <w:i/>
        </w:rPr>
        <w:t>dahulu</w:t>
      </w:r>
      <w:proofErr w:type="spellEnd"/>
      <w:r w:rsidRPr="00F0119A">
        <w:rPr>
          <w:rFonts w:ascii="Palatino Linotype" w:hAnsi="Palatino Linotype" w:cs="Times New Roman"/>
          <w:i/>
        </w:rPr>
        <w:t xml:space="preserve">, </w:t>
      </w:r>
      <w:proofErr w:type="spellStart"/>
      <w:r w:rsidRPr="00F0119A">
        <w:rPr>
          <w:rFonts w:ascii="Palatino Linotype" w:hAnsi="Palatino Linotype" w:cs="Times New Roman"/>
          <w:i/>
        </w:rPr>
        <w:t>baru</w:t>
      </w:r>
      <w:proofErr w:type="spellEnd"/>
      <w:r w:rsidRPr="00F0119A">
        <w:rPr>
          <w:rFonts w:ascii="Palatino Linotype" w:hAnsi="Palatino Linotype" w:cs="Times New Roman"/>
          <w:i/>
        </w:rPr>
        <w:t xml:space="preserve"> </w:t>
      </w:r>
      <w:proofErr w:type="spellStart"/>
      <w:r w:rsidRPr="00F0119A">
        <w:rPr>
          <w:rFonts w:ascii="Palatino Linotype" w:hAnsi="Palatino Linotype" w:cs="Times New Roman"/>
          <w:i/>
        </w:rPr>
        <w:t>berbisnis</w:t>
      </w:r>
      <w:proofErr w:type="spellEnd"/>
      <w:r w:rsidRPr="00F0119A">
        <w:rPr>
          <w:rFonts w:ascii="Palatino Linotype" w:hAnsi="Palatino Linotype" w:cs="Times New Roman"/>
        </w:rPr>
        <w:t>.”</w:t>
      </w:r>
      <w:r w:rsidRPr="00F0119A">
        <w:rPr>
          <w:rStyle w:val="FootnoteReference"/>
          <w:rFonts w:ascii="Palatino Linotype" w:hAnsi="Palatino Linotype"/>
        </w:rPr>
        <w:footnoteReference w:id="4"/>
      </w:r>
      <w:r w:rsidRPr="00F0119A">
        <w:rPr>
          <w:rFonts w:ascii="Palatino Linotype" w:hAnsi="Palatino Linotype" w:cs="Times New Roman"/>
        </w:rPr>
        <w:t xml:space="preserve"> Karena </w:t>
      </w:r>
      <w:proofErr w:type="spellStart"/>
      <w:r w:rsidRPr="00F0119A">
        <w:rPr>
          <w:rFonts w:ascii="Palatino Linotype" w:hAnsi="Palatino Linotype" w:cs="Times New Roman"/>
        </w:rPr>
        <w:t>memang</w:t>
      </w:r>
      <w:proofErr w:type="spellEnd"/>
      <w:r w:rsidRPr="00F0119A">
        <w:rPr>
          <w:rFonts w:ascii="Palatino Linotype" w:hAnsi="Palatino Linotype" w:cs="Times New Roman"/>
        </w:rPr>
        <w:t xml:space="preserve">, Islam </w:t>
      </w:r>
      <w:proofErr w:type="spellStart"/>
      <w:r w:rsidRPr="00F0119A">
        <w:rPr>
          <w:rFonts w:ascii="Palatino Linotype" w:hAnsi="Palatino Linotype" w:cs="Times New Roman"/>
        </w:rPr>
        <w:t>memiliki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kekuatan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hukum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peraturan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perundang-undangan</w:t>
      </w:r>
      <w:proofErr w:type="spellEnd"/>
      <w:r w:rsidRPr="00F0119A">
        <w:rPr>
          <w:rFonts w:ascii="Palatino Linotype" w:hAnsi="Palatino Linotype" w:cs="Times New Roman"/>
        </w:rPr>
        <w:t xml:space="preserve">, dan tata karma. </w:t>
      </w:r>
      <w:proofErr w:type="spellStart"/>
      <w:r w:rsidRPr="00F0119A">
        <w:rPr>
          <w:rFonts w:ascii="Palatino Linotype" w:hAnsi="Palatino Linotype" w:cs="Times New Roman"/>
        </w:rPr>
        <w:t>Bahkan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bekerja</w:t>
      </w:r>
      <w:proofErr w:type="spellEnd"/>
      <w:r w:rsidRPr="00F0119A">
        <w:rPr>
          <w:rFonts w:ascii="Palatino Linotype" w:hAnsi="Palatino Linotype" w:cs="Times New Roman"/>
        </w:rPr>
        <w:t xml:space="preserve"> dan </w:t>
      </w:r>
      <w:proofErr w:type="spellStart"/>
      <w:r w:rsidRPr="00F0119A">
        <w:rPr>
          <w:rFonts w:ascii="Palatino Linotype" w:hAnsi="Palatino Linotype" w:cs="Times New Roman"/>
        </w:rPr>
        <w:t>berbisnis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wajib</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bagi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setiap</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muslim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untuk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memahami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bagaimana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bertransaksi</w:t>
      </w:r>
      <w:proofErr w:type="spellEnd"/>
      <w:r w:rsidRPr="00F0119A">
        <w:rPr>
          <w:rFonts w:ascii="Palatino Linotype" w:hAnsi="Palatino Linotype" w:cs="Times New Roman"/>
        </w:rPr>
        <w:t xml:space="preserve"> agar </w:t>
      </w:r>
      <w:proofErr w:type="spellStart"/>
      <w:r w:rsidRPr="00F0119A">
        <w:rPr>
          <w:rFonts w:ascii="Palatino Linotype" w:hAnsi="Palatino Linotype" w:cs="Times New Roman"/>
        </w:rPr>
        <w:t>tidak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terjerumus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jurang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jurang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keharaman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atau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syubhat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hanya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karena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ketidaktahuan</w:t>
      </w:r>
      <w:proofErr w:type="spellEnd"/>
      <w:r w:rsidRPr="00F0119A">
        <w:rPr>
          <w:rFonts w:ascii="Palatino Linotype" w:hAnsi="Palatino Linotype" w:cs="Times New Roman"/>
        </w:rPr>
        <w:t xml:space="preserve">. Oleh </w:t>
      </w:r>
      <w:proofErr w:type="spellStart"/>
      <w:r w:rsidRPr="00F0119A">
        <w:rPr>
          <w:rFonts w:ascii="Palatino Linotype" w:hAnsi="Palatino Linotype" w:cs="Times New Roman"/>
        </w:rPr>
        <w:t>karena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itu</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etika</w:t>
      </w:r>
      <w:proofErr w:type="spellEnd"/>
      <w:r w:rsidRPr="00F0119A">
        <w:rPr>
          <w:rFonts w:ascii="Palatino Linotype" w:hAnsi="Palatino Linotype" w:cs="Times New Roman"/>
        </w:rPr>
        <w:t xml:space="preserve"> Islam </w:t>
      </w:r>
      <w:proofErr w:type="spellStart"/>
      <w:r w:rsidRPr="00F0119A">
        <w:rPr>
          <w:rFonts w:ascii="Palatino Linotype" w:hAnsi="Palatino Linotype" w:cs="Times New Roman"/>
        </w:rPr>
        <w:t>mengiringi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pensyariatan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hukum-hukum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transaksi</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bermacam-macam</w:t>
      </w:r>
      <w:proofErr w:type="spellEnd"/>
      <w:r w:rsidRPr="00F0119A">
        <w:rPr>
          <w:rFonts w:ascii="Palatino Linotype" w:hAnsi="Palatino Linotype" w:cs="Times New Roman"/>
        </w:rPr>
        <w:t>.</w:t>
      </w:r>
    </w:p>
    <w:p w14:paraId="5287D53B" w14:textId="77777777" w:rsidR="00C37C5D" w:rsidRPr="00F0119A" w:rsidRDefault="00C37C5D" w:rsidP="00C37C5D">
      <w:pPr>
        <w:spacing w:after="0" w:line="240" w:lineRule="auto"/>
        <w:ind w:firstLine="284"/>
        <w:jc w:val="both"/>
        <w:rPr>
          <w:rFonts w:ascii="Palatino Linotype" w:hAnsi="Palatino Linotype" w:cs="Times New Roman"/>
          <w:lang w:val="id-ID"/>
        </w:rPr>
      </w:pPr>
      <w:proofErr w:type="spellStart"/>
      <w:r w:rsidRPr="00F0119A">
        <w:rPr>
          <w:rFonts w:ascii="Palatino Linotype" w:hAnsi="Palatino Linotype" w:cs="Times New Roman"/>
        </w:rPr>
        <w:t>Berdasarkani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uraian</w:t>
      </w:r>
      <w:proofErr w:type="spellEnd"/>
      <w:r w:rsidRPr="00F0119A">
        <w:rPr>
          <w:rFonts w:ascii="Palatino Linotype" w:hAnsi="Palatino Linotype" w:cs="Times New Roman"/>
        </w:rPr>
        <w:t xml:space="preserve"> di </w:t>
      </w:r>
      <w:proofErr w:type="spellStart"/>
      <w:r w:rsidRPr="00F0119A">
        <w:rPr>
          <w:rFonts w:ascii="Palatino Linotype" w:hAnsi="Palatino Linotype" w:cs="Times New Roman"/>
        </w:rPr>
        <w:t>atas</w:t>
      </w:r>
      <w:proofErr w:type="spellEnd"/>
      <w:r w:rsidRPr="00F0119A">
        <w:rPr>
          <w:rFonts w:ascii="Palatino Linotype" w:hAnsi="Palatino Linotype" w:cs="Times New Roman"/>
        </w:rPr>
        <w:t xml:space="preserve"> sangat </w:t>
      </w:r>
      <w:proofErr w:type="spellStart"/>
      <w:r w:rsidRPr="00F0119A">
        <w:rPr>
          <w:rFonts w:ascii="Palatino Linotype" w:hAnsi="Palatino Linotype" w:cs="Times New Roman"/>
        </w:rPr>
        <w:t>penting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untuk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dijadikan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penelitian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dengan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judul</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Implementasi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Akad</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i/>
          <w:iCs/>
        </w:rPr>
        <w:t>Istishna</w:t>
      </w:r>
      <w:proofErr w:type="spellEnd"/>
      <w:r w:rsidRPr="00F0119A">
        <w:rPr>
          <w:rFonts w:ascii="Palatino Linotype" w:hAnsi="Palatino Linotype" w:cs="Times New Roman"/>
          <w:i/>
          <w:iCs/>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Praktek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Pemesanan</w:t>
      </w:r>
      <w:proofErr w:type="spellEnd"/>
      <w:r w:rsidRPr="00F0119A">
        <w:rPr>
          <w:rFonts w:ascii="Palatino Linotype" w:hAnsi="Palatino Linotype" w:cs="Times New Roman"/>
        </w:rPr>
        <w:t xml:space="preserve"> Batik di </w:t>
      </w:r>
      <w:proofErr w:type="spellStart"/>
      <w:r w:rsidRPr="00F0119A">
        <w:rPr>
          <w:rFonts w:ascii="Palatino Linotype" w:hAnsi="Palatino Linotype" w:cs="Times New Roman"/>
        </w:rPr>
        <w:t>UD.Purnama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dik</w:t>
      </w:r>
      <w:proofErr w:type="spellEnd"/>
      <w:r w:rsidRPr="00F0119A">
        <w:rPr>
          <w:rFonts w:ascii="Palatino Linotype" w:hAnsi="Palatino Linotype" w:cs="Times New Roman"/>
          <w:lang w:val="id-ID"/>
        </w:rPr>
        <w:t>arenakan permasalahan ini berpotensi ketidakpastian dalam akad pemesanan.</w:t>
      </w:r>
    </w:p>
    <w:p w14:paraId="2BD225D5" w14:textId="32B284D3" w:rsidR="00C37C5D" w:rsidRPr="00B74315" w:rsidRDefault="00C37C5D" w:rsidP="00B74315">
      <w:pPr>
        <w:spacing w:after="0" w:line="240" w:lineRule="auto"/>
        <w:ind w:firstLine="284"/>
        <w:jc w:val="both"/>
        <w:rPr>
          <w:rFonts w:ascii="Palatino Linotype" w:hAnsi="Palatino Linotype" w:cs="Times New Roman"/>
          <w:lang w:val="id-ID"/>
        </w:rPr>
      </w:pPr>
      <w:r w:rsidRPr="00F0119A">
        <w:rPr>
          <w:rFonts w:ascii="Palatino Linotype" w:hAnsi="Palatino Linotype" w:cs="Times New Roman"/>
          <w:lang w:val="id-ID"/>
        </w:rPr>
        <w:t xml:space="preserve">Penelitian ini menggunakan perspektif pemikiran Wahbah Zuhaili karena beliau merupakan salah satu ulama kontemporer yang memiliki kajian mendalam mengenai fikih muamalah, khususnya terkait akad dalam transaksi ekonomi Islam. Pemikiran Wahbah Zuhaili dipilih karena penjelasannya mengenai akad istishna tidak hanya berlandaskan pada dalil-dalil fikih klasik, tetapi juga mampu menyesuaikan dengan perkembangan praktik transaksi modern yang terjadi di masyarakat. </w:t>
      </w:r>
      <w:r w:rsidRPr="00F0119A">
        <w:rPr>
          <w:rFonts w:ascii="Palatino Linotype" w:hAnsi="Palatino Linotype" w:cs="Times New Roman"/>
        </w:rPr>
        <w:t xml:space="preserve">Hal </w:t>
      </w:r>
      <w:proofErr w:type="spellStart"/>
      <w:r w:rsidRPr="00F0119A">
        <w:rPr>
          <w:rFonts w:ascii="Palatino Linotype" w:hAnsi="Palatino Linotype" w:cs="Times New Roman"/>
        </w:rPr>
        <w:t>ini</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menjadikan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pemikirannya</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relevan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untuk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digunakan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dalam</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menganalisis</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praktik</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pemesanan</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barang</w:t>
      </w:r>
      <w:proofErr w:type="spellEnd"/>
      <w:r w:rsidRPr="00F0119A">
        <w:rPr>
          <w:rFonts w:ascii="Palatino Linotype" w:hAnsi="Palatino Linotype" w:cs="Times New Roman"/>
        </w:rPr>
        <w:t xml:space="preserve"> yang </w:t>
      </w:r>
      <w:proofErr w:type="spellStart"/>
      <w:r w:rsidRPr="00F0119A">
        <w:rPr>
          <w:rFonts w:ascii="Palatino Linotype" w:hAnsi="Palatino Linotype" w:cs="Times New Roman"/>
        </w:rPr>
        <w:t>berkembang</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saat</w:t>
      </w:r>
      <w:proofErr w:type="spellEnd"/>
      <w:r w:rsidRPr="00F0119A">
        <w:rPr>
          <w:rFonts w:ascii="Palatino Linotype" w:hAnsi="Palatino Linotype" w:cs="Times New Roman"/>
        </w:rPr>
        <w:t xml:space="preserve"> </w:t>
      </w:r>
      <w:proofErr w:type="spellStart"/>
      <w:r w:rsidRPr="00F0119A">
        <w:rPr>
          <w:rFonts w:ascii="Palatino Linotype" w:hAnsi="Palatino Linotype" w:cs="Times New Roman"/>
        </w:rPr>
        <w:t>ini</w:t>
      </w:r>
      <w:proofErr w:type="spellEnd"/>
      <w:r w:rsidRPr="00F0119A">
        <w:rPr>
          <w:rFonts w:ascii="Palatino Linotype" w:hAnsi="Palatino Linotype" w:cs="Times New Roman"/>
        </w:rPr>
        <w:t>.</w:t>
      </w:r>
    </w:p>
    <w:p w14:paraId="6B2E6EEC" w14:textId="77777777" w:rsidR="00DC1420" w:rsidRDefault="00DC1420" w:rsidP="00DC1420">
      <w:pPr>
        <w:tabs>
          <w:tab w:val="left" w:pos="360"/>
        </w:tabs>
        <w:suppressAutoHyphens/>
        <w:spacing w:after="0" w:line="360" w:lineRule="auto"/>
        <w:jc w:val="both"/>
        <w:rPr>
          <w:rFonts w:ascii="Palatino Linotype" w:hAnsi="Palatino Linotype" w:cs="Tahoma"/>
          <w:b/>
        </w:rPr>
      </w:pPr>
      <w:proofErr w:type="spellStart"/>
      <w:r>
        <w:rPr>
          <w:rFonts w:ascii="Palatino Linotype" w:hAnsi="Palatino Linotype" w:cs="Tahoma"/>
          <w:b/>
        </w:rPr>
        <w:t>Tinjauan</w:t>
      </w:r>
      <w:proofErr w:type="spellEnd"/>
      <w:r>
        <w:rPr>
          <w:rFonts w:ascii="Palatino Linotype" w:hAnsi="Palatino Linotype" w:cs="Tahoma"/>
          <w:b/>
        </w:rPr>
        <w:t xml:space="preserve"> </w:t>
      </w:r>
      <w:proofErr w:type="spellStart"/>
      <w:r>
        <w:rPr>
          <w:rFonts w:ascii="Palatino Linotype" w:hAnsi="Palatino Linotype" w:cs="Tahoma"/>
          <w:b/>
        </w:rPr>
        <w:t>Literatur</w:t>
      </w:r>
      <w:proofErr w:type="spellEnd"/>
    </w:p>
    <w:p w14:paraId="06821132" w14:textId="77777777" w:rsidR="00C37C5D" w:rsidRPr="00137145" w:rsidRDefault="00C37C5D" w:rsidP="00C37C5D">
      <w:pPr>
        <w:spacing w:after="0" w:line="240" w:lineRule="auto"/>
        <w:ind w:firstLine="284"/>
        <w:jc w:val="both"/>
        <w:rPr>
          <w:rFonts w:ascii="Palatino Linotype" w:hAnsi="Palatino Linotype" w:cs="Times New Roman"/>
          <w:lang w:val="id-ID"/>
        </w:rPr>
      </w:pPr>
      <w:r w:rsidRPr="00137145">
        <w:rPr>
          <w:rFonts w:ascii="Palatino Linotype" w:hAnsi="Palatino Linotype" w:cs="Times New Roman"/>
          <w:lang w:val="id-ID"/>
        </w:rPr>
        <w:t xml:space="preserve">Terdapat beberapa penelitian terdahulu yang dijadikan sebagai refrensi dengan konsep akad yang sama tetapi fokus permasalah, kajian serta objek penelitiannya berbeda. Berdasarkan penelitian ini, peneliti membandingkan dengan beberapa penelitian terdahulu yaitu :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Muslimin yang </w:t>
      </w:r>
      <w:proofErr w:type="spellStart"/>
      <w:r w:rsidRPr="00137145">
        <w:rPr>
          <w:rFonts w:ascii="Palatino Linotype" w:hAnsi="Palatino Linotype" w:cs="Times New Roman"/>
        </w:rPr>
        <w:t>berjudul</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Implementasi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i/>
          <w:iCs/>
        </w:rPr>
        <w:t>Istishna</w:t>
      </w:r>
      <w:proofErr w:type="spellEnd"/>
      <w:r w:rsidRPr="00137145">
        <w:rPr>
          <w:rFonts w:ascii="Palatino Linotype" w:hAnsi="Palatino Linotype" w:cs="Times New Roman"/>
          <w:i/>
          <w:iCs/>
        </w:rPr>
        <w:t>’</w:t>
      </w:r>
      <w:r w:rsidRPr="00137145">
        <w:rPr>
          <w:rFonts w:ascii="Palatino Linotype" w:hAnsi="Palatino Linotype" w:cs="Times New Roman"/>
        </w:rPr>
        <w:t xml:space="preserve"> </w:t>
      </w:r>
      <w:proofErr w:type="spellStart"/>
      <w:r w:rsidRPr="00137145">
        <w:rPr>
          <w:rFonts w:ascii="Palatino Linotype" w:hAnsi="Palatino Linotype" w:cs="Times New Roman"/>
        </w:rPr>
        <w:t>Dalam</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Sistem</w:t>
      </w:r>
      <w:proofErr w:type="spellEnd"/>
      <w:r w:rsidRPr="00137145">
        <w:rPr>
          <w:rFonts w:ascii="Palatino Linotype" w:hAnsi="Palatino Linotype" w:cs="Times New Roman"/>
        </w:rPr>
        <w:t xml:space="preserve"> Penjualan </w:t>
      </w:r>
      <w:proofErr w:type="spellStart"/>
      <w:r w:rsidRPr="00137145">
        <w:rPr>
          <w:rFonts w:ascii="Palatino Linotype" w:hAnsi="Palatino Linotype" w:cs="Times New Roman"/>
        </w:rPr>
        <w:t>Industiy</w:t>
      </w:r>
      <w:proofErr w:type="spellEnd"/>
      <w:r w:rsidRPr="00137145">
        <w:rPr>
          <w:rFonts w:ascii="Palatino Linotype" w:hAnsi="Palatino Linotype" w:cs="Times New Roman"/>
        </w:rPr>
        <w:t xml:space="preserve"> Mebel,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ini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bertujuan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mengetahui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sistem</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penjualan</w:t>
      </w:r>
      <w:proofErr w:type="spellEnd"/>
      <w:r w:rsidRPr="00137145">
        <w:rPr>
          <w:rFonts w:ascii="Palatino Linotype" w:hAnsi="Palatino Linotype" w:cs="Times New Roman"/>
        </w:rPr>
        <w:t xml:space="preserve"> dan </w:t>
      </w:r>
      <w:proofErr w:type="spellStart"/>
      <w:r w:rsidRPr="00137145">
        <w:rPr>
          <w:rFonts w:ascii="Palatino Linotype" w:hAnsi="Palatino Linotype" w:cs="Times New Roman"/>
        </w:rPr>
        <w:t>penerapan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istishna</w:t>
      </w:r>
      <w:proofErr w:type="spellEnd"/>
      <w:r w:rsidRPr="00137145">
        <w:rPr>
          <w:rFonts w:ascii="Palatino Linotype" w:hAnsi="Palatino Linotype" w:cs="Times New Roman"/>
        </w:rPr>
        <w:t xml:space="preserve"> pada </w:t>
      </w:r>
      <w:proofErr w:type="spellStart"/>
      <w:r w:rsidRPr="00137145">
        <w:rPr>
          <w:rFonts w:ascii="Palatino Linotype" w:hAnsi="Palatino Linotype" w:cs="Times New Roman"/>
        </w:rPr>
        <w:t>industri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mebel</w:t>
      </w:r>
      <w:proofErr w:type="spellEnd"/>
      <w:r w:rsidRPr="00137145">
        <w:rPr>
          <w:rFonts w:ascii="Palatino Linotype" w:hAnsi="Palatino Linotype" w:cs="Times New Roman"/>
        </w:rPr>
        <w:t xml:space="preserve"> di CV Bina Karya Kota Makassar.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menggunakan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metode</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kualitatif</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pendekatan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ekonomi</w:t>
      </w:r>
      <w:proofErr w:type="spellEnd"/>
      <w:r w:rsidRPr="00137145">
        <w:rPr>
          <w:rFonts w:ascii="Palatino Linotype" w:hAnsi="Palatino Linotype" w:cs="Times New Roman"/>
        </w:rPr>
        <w:t xml:space="preserve"> Islam dan </w:t>
      </w:r>
      <w:proofErr w:type="spellStart"/>
      <w:r w:rsidRPr="00137145">
        <w:rPr>
          <w:rFonts w:ascii="Palatino Linotype" w:hAnsi="Palatino Linotype" w:cs="Times New Roman"/>
        </w:rPr>
        <w:t>fenomenologi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melalui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observasi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wawancara</w:t>
      </w:r>
      <w:proofErr w:type="spellEnd"/>
      <w:r w:rsidRPr="00137145">
        <w:rPr>
          <w:rFonts w:ascii="Palatino Linotype" w:hAnsi="Palatino Linotype" w:cs="Times New Roman"/>
        </w:rPr>
        <w:t xml:space="preserve">, dan </w:t>
      </w:r>
      <w:proofErr w:type="spellStart"/>
      <w:r w:rsidRPr="00137145">
        <w:rPr>
          <w:rFonts w:ascii="Palatino Linotype" w:hAnsi="Palatino Linotype" w:cs="Times New Roman"/>
        </w:rPr>
        <w:t>dokumentasi</w:t>
      </w:r>
      <w:proofErr w:type="spellEnd"/>
      <w:r w:rsidRPr="00137145">
        <w:rPr>
          <w:rFonts w:ascii="Palatino Linotype" w:hAnsi="Palatino Linotype" w:cs="Times New Roman"/>
        </w:rPr>
        <w:t xml:space="preserve">. Hasil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menunjukkan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bahwa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sistem</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penjualan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dilakukan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berdasarkan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pesanan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konsumen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melalui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telepon</w:t>
      </w:r>
      <w:proofErr w:type="spellEnd"/>
      <w:r w:rsidRPr="00137145">
        <w:rPr>
          <w:rFonts w:ascii="Palatino Linotype" w:hAnsi="Palatino Linotype" w:cs="Times New Roman"/>
        </w:rPr>
        <w:t xml:space="preserve">, SMS, </w:t>
      </w:r>
      <w:proofErr w:type="spellStart"/>
      <w:r w:rsidRPr="00137145">
        <w:rPr>
          <w:rFonts w:ascii="Palatino Linotype" w:hAnsi="Palatino Linotype" w:cs="Times New Roman"/>
        </w:rPr>
        <w:t>atau</w:t>
      </w:r>
      <w:proofErr w:type="spellEnd"/>
      <w:r w:rsidRPr="00137145">
        <w:rPr>
          <w:rFonts w:ascii="Palatino Linotype" w:hAnsi="Palatino Linotype" w:cs="Times New Roman"/>
        </w:rPr>
        <w:t xml:space="preserve"> WhatsApp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pembayaran</w:t>
      </w:r>
      <w:proofErr w:type="spellEnd"/>
      <w:r w:rsidRPr="00137145">
        <w:rPr>
          <w:rFonts w:ascii="Palatino Linotype" w:hAnsi="Palatino Linotype" w:cs="Times New Roman"/>
        </w:rPr>
        <w:t xml:space="preserve"> DP 50% dan </w:t>
      </w:r>
      <w:proofErr w:type="spellStart"/>
      <w:r w:rsidRPr="00137145">
        <w:rPr>
          <w:rFonts w:ascii="Palatino Linotype" w:hAnsi="Palatino Linotype" w:cs="Times New Roman"/>
        </w:rPr>
        <w:t>pelunasan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setelah</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barang</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selesai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Penerapan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istishna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dalam</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sistem</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penjualan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tersebut</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dinilai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telah</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sesuai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prinsip-prinsip</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istishna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dalam</w:t>
      </w:r>
      <w:proofErr w:type="spellEnd"/>
      <w:r w:rsidRPr="00137145">
        <w:rPr>
          <w:rFonts w:ascii="Palatino Linotype" w:hAnsi="Palatino Linotype" w:cs="Times New Roman"/>
        </w:rPr>
        <w:t xml:space="preserve"> Islam.</w:t>
      </w:r>
      <w:r w:rsidRPr="00137145">
        <w:rPr>
          <w:rStyle w:val="FootnoteReference"/>
          <w:rFonts w:ascii="Palatino Linotype" w:hAnsi="Palatino Linotype"/>
        </w:rPr>
        <w:footnoteReference w:id="5"/>
      </w:r>
    </w:p>
    <w:p w14:paraId="46DA641C" w14:textId="77777777" w:rsidR="00C37C5D" w:rsidRPr="00137145" w:rsidRDefault="00C37C5D" w:rsidP="00C37C5D">
      <w:pPr>
        <w:spacing w:after="0" w:line="240" w:lineRule="auto"/>
        <w:ind w:firstLine="284"/>
        <w:jc w:val="both"/>
        <w:rPr>
          <w:rFonts w:ascii="Palatino Linotype" w:hAnsi="Palatino Linotype" w:cs="Times New Roman"/>
          <w:lang w:val="id-ID"/>
        </w:rPr>
      </w:pPr>
      <w:r w:rsidRPr="00137145">
        <w:rPr>
          <w:rFonts w:ascii="Palatino Linotype" w:hAnsi="Palatino Linotype" w:cs="Times New Roman"/>
          <w:lang w:val="id-ID"/>
        </w:rPr>
        <w:lastRenderedPageBreak/>
        <w:t xml:space="preserve">Penelitian dengan judul Implementasi Akad </w:t>
      </w:r>
      <w:r w:rsidRPr="00137145">
        <w:rPr>
          <w:rFonts w:ascii="Palatino Linotype" w:hAnsi="Palatino Linotype" w:cs="Times New Roman"/>
          <w:i/>
          <w:iCs/>
          <w:lang w:val="id-ID"/>
        </w:rPr>
        <w:t xml:space="preserve">Istishna </w:t>
      </w:r>
      <w:r w:rsidRPr="00137145">
        <w:rPr>
          <w:rFonts w:ascii="Palatino Linotype" w:hAnsi="Palatino Linotype" w:cs="Times New Roman"/>
          <w:lang w:val="id-ID"/>
        </w:rPr>
        <w:t xml:space="preserve">dalam jual beli mebel tinjauan Mazhab Syafi’i dan Mazhab Hanafi: Studi kasus di UD Cipta Indah Desa Bendo Kecamatan Ponggok Kabupaten Blitar. Penelitian ini mengkaji implementasi akad istishna dalam jual beli mebel di UD Cipta Indah serta tinjauannya menurut mazhab Syafi’i dan Hanafi.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menggunakan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metode</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empiris</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pendekatan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yuridis</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sosiologis</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melalui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wawancara</w:t>
      </w:r>
      <w:proofErr w:type="spellEnd"/>
      <w:r w:rsidRPr="00137145">
        <w:rPr>
          <w:rFonts w:ascii="Palatino Linotype" w:hAnsi="Palatino Linotype" w:cs="Times New Roman"/>
        </w:rPr>
        <w:t xml:space="preserve"> dan </w:t>
      </w:r>
      <w:proofErr w:type="spellStart"/>
      <w:r w:rsidRPr="00137145">
        <w:rPr>
          <w:rFonts w:ascii="Palatino Linotype" w:hAnsi="Palatino Linotype" w:cs="Times New Roman"/>
        </w:rPr>
        <w:t>dokumentasi</w:t>
      </w:r>
      <w:proofErr w:type="spellEnd"/>
      <w:r w:rsidRPr="00137145">
        <w:rPr>
          <w:rFonts w:ascii="Palatino Linotype" w:hAnsi="Palatino Linotype" w:cs="Times New Roman"/>
        </w:rPr>
        <w:t xml:space="preserve">. UD Cipta Indah </w:t>
      </w:r>
      <w:proofErr w:type="spellStart"/>
      <w:r w:rsidRPr="00137145">
        <w:rPr>
          <w:rFonts w:ascii="Palatino Linotype" w:hAnsi="Palatino Linotype" w:cs="Times New Roman"/>
        </w:rPr>
        <w:t>merupakan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usaha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manufaktur</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mebel</w:t>
      </w:r>
      <w:proofErr w:type="spellEnd"/>
      <w:r w:rsidRPr="00137145">
        <w:rPr>
          <w:rFonts w:ascii="Palatino Linotype" w:hAnsi="Palatino Linotype" w:cs="Times New Roman"/>
        </w:rPr>
        <w:t xml:space="preserve"> yang </w:t>
      </w:r>
      <w:proofErr w:type="spellStart"/>
      <w:r w:rsidRPr="00137145">
        <w:rPr>
          <w:rFonts w:ascii="Palatino Linotype" w:hAnsi="Palatino Linotype" w:cs="Times New Roman"/>
        </w:rPr>
        <w:t>melayani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pemesanan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kayu</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sistem</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kekeluargaan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Pembuatan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barang</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dilakukan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sesuai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pesanan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pembeli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sedangkan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pembayaran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dapat</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dilakukan</w:t>
      </w:r>
      <w:proofErr w:type="spellEnd"/>
      <w:r w:rsidRPr="00137145">
        <w:rPr>
          <w:rFonts w:ascii="Palatino Linotype" w:hAnsi="Palatino Linotype" w:cs="Times New Roman"/>
        </w:rPr>
        <w:t xml:space="preserve"> di </w:t>
      </w:r>
      <w:proofErr w:type="spellStart"/>
      <w:r w:rsidRPr="00137145">
        <w:rPr>
          <w:rFonts w:ascii="Palatino Linotype" w:hAnsi="Palatino Linotype" w:cs="Times New Roman"/>
        </w:rPr>
        <w:t>awal</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tengah</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maupun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akhir</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tanpa</w:t>
      </w:r>
      <w:proofErr w:type="spellEnd"/>
      <w:r w:rsidRPr="00137145">
        <w:rPr>
          <w:rFonts w:ascii="Palatino Linotype" w:hAnsi="Palatino Linotype" w:cs="Times New Roman"/>
        </w:rPr>
        <w:t xml:space="preserve"> batas </w:t>
      </w:r>
      <w:proofErr w:type="spellStart"/>
      <w:r w:rsidRPr="00137145">
        <w:rPr>
          <w:rFonts w:ascii="Palatino Linotype" w:hAnsi="Palatino Linotype" w:cs="Times New Roman"/>
        </w:rPr>
        <w:t>waktu</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tertentu.Hasil</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menunjukkan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bahwa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praktik</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istishna</w:t>
      </w:r>
      <w:proofErr w:type="spellEnd"/>
      <w:r w:rsidRPr="00137145">
        <w:rPr>
          <w:rFonts w:ascii="Palatino Linotype" w:hAnsi="Palatino Linotype" w:cs="Times New Roman"/>
        </w:rPr>
        <w:t xml:space="preserve"> di UD Cipta Indah </w:t>
      </w:r>
      <w:proofErr w:type="spellStart"/>
      <w:r w:rsidRPr="00137145">
        <w:rPr>
          <w:rFonts w:ascii="Palatino Linotype" w:hAnsi="Palatino Linotype" w:cs="Times New Roman"/>
        </w:rPr>
        <w:t>telah</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sesuai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ketentuan</w:t>
      </w:r>
      <w:proofErr w:type="spellEnd"/>
      <w:r w:rsidRPr="00137145">
        <w:rPr>
          <w:rFonts w:ascii="Palatino Linotype" w:hAnsi="Palatino Linotype" w:cs="Times New Roman"/>
        </w:rPr>
        <w:t xml:space="preserve"> syariah, </w:t>
      </w:r>
      <w:proofErr w:type="spellStart"/>
      <w:r w:rsidRPr="00137145">
        <w:rPr>
          <w:rFonts w:ascii="Palatino Linotype" w:hAnsi="Palatino Linotype" w:cs="Times New Roman"/>
        </w:rPr>
        <w:t>baik</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dari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segi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spesifikasi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barang</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maupun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sistem</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pembayaran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tanpa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unsur</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riba</w:t>
      </w:r>
      <w:proofErr w:type="spellEnd"/>
      <w:r w:rsidRPr="00137145">
        <w:rPr>
          <w:rFonts w:ascii="Palatino Linotype" w:hAnsi="Palatino Linotype" w:cs="Times New Roman"/>
        </w:rPr>
        <w:t xml:space="preserve">. Selain </w:t>
      </w:r>
      <w:proofErr w:type="spellStart"/>
      <w:r w:rsidRPr="00137145">
        <w:rPr>
          <w:rFonts w:ascii="Palatino Linotype" w:hAnsi="Palatino Linotype" w:cs="Times New Roman"/>
        </w:rPr>
        <w:t>itu</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praktik</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tersebut</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lebih</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selaras</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teori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istishna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menurut</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mazhab</w:t>
      </w:r>
      <w:proofErr w:type="spellEnd"/>
      <w:r w:rsidRPr="00137145">
        <w:rPr>
          <w:rFonts w:ascii="Palatino Linotype" w:hAnsi="Palatino Linotype" w:cs="Times New Roman"/>
        </w:rPr>
        <w:t xml:space="preserve"> Hanafi.</w:t>
      </w:r>
      <w:r w:rsidRPr="00137145">
        <w:rPr>
          <w:rStyle w:val="FootnoteReference"/>
          <w:rFonts w:ascii="Palatino Linotype" w:hAnsi="Palatino Linotype"/>
        </w:rPr>
        <w:footnoteReference w:id="6"/>
      </w:r>
    </w:p>
    <w:p w14:paraId="433F61CF" w14:textId="77777777" w:rsidR="00C37C5D" w:rsidRPr="00137145" w:rsidRDefault="00C37C5D" w:rsidP="00C37C5D">
      <w:pPr>
        <w:spacing w:after="0" w:line="240" w:lineRule="auto"/>
        <w:ind w:firstLine="284"/>
        <w:jc w:val="both"/>
        <w:rPr>
          <w:rFonts w:ascii="Palatino Linotype" w:hAnsi="Palatino Linotype" w:cs="Times New Roman"/>
          <w:lang w:val="id-ID"/>
        </w:rPr>
      </w:pPr>
      <w:r w:rsidRPr="00137145">
        <w:rPr>
          <w:rFonts w:ascii="Palatino Linotype" w:hAnsi="Palatino Linotype" w:cs="Times New Roman"/>
          <w:lang w:val="id-ID"/>
        </w:rPr>
        <w:t xml:space="preserve">Penelitian dengan judul Akad Pemesanan Baju di Kelurahan Jenggot, Kota Pekalongan, serta kesesuaiannya dengan akad istishna dalam Hukum Ekonomi Syariah ini dilatarbelakangi oleh praktik pemesanan baju pada usaha jahitan rumahan yang belum sepenuhnya memperhatikan prinsip akad syariah.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bertujuan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menganalisis</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mekanisme</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pemesanan</w:t>
      </w:r>
      <w:proofErr w:type="spellEnd"/>
      <w:r w:rsidRPr="00137145">
        <w:rPr>
          <w:rFonts w:ascii="Palatino Linotype" w:hAnsi="Palatino Linotype" w:cs="Times New Roman"/>
        </w:rPr>
        <w:t xml:space="preserve"> baju di </w:t>
      </w:r>
      <w:proofErr w:type="spellStart"/>
      <w:r w:rsidRPr="00137145">
        <w:rPr>
          <w:rFonts w:ascii="Palatino Linotype" w:hAnsi="Palatino Linotype" w:cs="Times New Roman"/>
        </w:rPr>
        <w:t>Kelurahan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Jenggot</w:t>
      </w:r>
      <w:proofErr w:type="spellEnd"/>
      <w:r w:rsidRPr="00137145">
        <w:rPr>
          <w:rFonts w:ascii="Palatino Linotype" w:hAnsi="Palatino Linotype" w:cs="Times New Roman"/>
        </w:rPr>
        <w:t xml:space="preserve">, Kota </w:t>
      </w:r>
      <w:proofErr w:type="spellStart"/>
      <w:r w:rsidRPr="00137145">
        <w:rPr>
          <w:rFonts w:ascii="Palatino Linotype" w:hAnsi="Palatino Linotype" w:cs="Times New Roman"/>
        </w:rPr>
        <w:t>Pekalongan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serta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kesesuaiannya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istishna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dalam</w:t>
      </w:r>
      <w:proofErr w:type="spellEnd"/>
      <w:r w:rsidRPr="00137145">
        <w:rPr>
          <w:rFonts w:ascii="Palatino Linotype" w:hAnsi="Palatino Linotype" w:cs="Times New Roman"/>
        </w:rPr>
        <w:t xml:space="preserve"> Hukum Ekonomi </w:t>
      </w:r>
      <w:proofErr w:type="spellStart"/>
      <w:r w:rsidRPr="00137145">
        <w:rPr>
          <w:rFonts w:ascii="Palatino Linotype" w:hAnsi="Palatino Linotype" w:cs="Times New Roman"/>
        </w:rPr>
        <w:t>Syariah.Penelitian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menggunakan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metode</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kualitatif</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lapangan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dengan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pendekatan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normatif</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empiris</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melalui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observasi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wawancara</w:t>
      </w:r>
      <w:proofErr w:type="spellEnd"/>
      <w:r w:rsidRPr="00137145">
        <w:rPr>
          <w:rFonts w:ascii="Palatino Linotype" w:hAnsi="Palatino Linotype" w:cs="Times New Roman"/>
        </w:rPr>
        <w:t xml:space="preserve">, dan </w:t>
      </w:r>
      <w:proofErr w:type="spellStart"/>
      <w:r w:rsidRPr="00137145">
        <w:rPr>
          <w:rFonts w:ascii="Palatino Linotype" w:hAnsi="Palatino Linotype" w:cs="Times New Roman"/>
        </w:rPr>
        <w:t>studi</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literatur</w:t>
      </w:r>
      <w:proofErr w:type="spellEnd"/>
      <w:r w:rsidRPr="00137145">
        <w:rPr>
          <w:rFonts w:ascii="Palatino Linotype" w:hAnsi="Palatino Linotype" w:cs="Times New Roman"/>
        </w:rPr>
        <w:t xml:space="preserve">. Hasil </w:t>
      </w:r>
      <w:proofErr w:type="spellStart"/>
      <w:r w:rsidRPr="00137145">
        <w:rPr>
          <w:rFonts w:ascii="Palatino Linotype" w:hAnsi="Palatino Linotype" w:cs="Times New Roman"/>
        </w:rPr>
        <w:t>penelitian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menunjukkan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bahwa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praktik</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pemesanan</w:t>
      </w:r>
      <w:proofErr w:type="spellEnd"/>
      <w:r w:rsidRPr="00137145">
        <w:rPr>
          <w:rFonts w:ascii="Palatino Linotype" w:hAnsi="Palatino Linotype" w:cs="Times New Roman"/>
        </w:rPr>
        <w:t xml:space="preserve"> baju </w:t>
      </w:r>
      <w:proofErr w:type="spellStart"/>
      <w:r w:rsidRPr="00137145">
        <w:rPr>
          <w:rFonts w:ascii="Palatino Linotype" w:hAnsi="Palatino Linotype" w:cs="Times New Roman"/>
        </w:rPr>
        <w:t>telah</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menerapkan</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akad</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istishna</w:t>
      </w:r>
      <w:proofErr w:type="spellEnd"/>
      <w:r w:rsidRPr="00137145">
        <w:rPr>
          <w:rFonts w:ascii="Palatino Linotype" w:hAnsi="Palatino Linotype" w:cs="Times New Roman"/>
        </w:rPr>
        <w:t xml:space="preserve"> </w:t>
      </w:r>
      <w:proofErr w:type="spellStart"/>
      <w:r w:rsidRPr="00137145">
        <w:rPr>
          <w:rFonts w:ascii="Palatino Linotype" w:hAnsi="Palatino Linotype" w:cs="Times New Roman"/>
        </w:rPr>
        <w:t>melalui</w:t>
      </w:r>
      <w:proofErr w:type="spellEnd"/>
      <w:r w:rsidRPr="00137145">
        <w:rPr>
          <w:rFonts w:ascii="Palatino Linotype" w:hAnsi="Palatino Linotype" w:cs="Times New Roman"/>
        </w:rPr>
        <w:t xml:space="preserve"> </w:t>
      </w:r>
      <w:r w:rsidRPr="00137145">
        <w:rPr>
          <w:rStyle w:val="FootnoteReference"/>
          <w:rFonts w:ascii="Palatino Linotype" w:hAnsi="Palatino Linotype"/>
        </w:rPr>
        <w:footnoteReference w:id="7"/>
      </w:r>
    </w:p>
    <w:p w14:paraId="719821A8" w14:textId="77777777" w:rsidR="00C37C5D" w:rsidRPr="00F0119A" w:rsidRDefault="00C37C5D" w:rsidP="00C37C5D">
      <w:pPr>
        <w:spacing w:after="0" w:line="240" w:lineRule="auto"/>
        <w:ind w:firstLine="284"/>
        <w:jc w:val="both"/>
        <w:rPr>
          <w:rFonts w:ascii="Palatino Linotype" w:hAnsi="Palatino Linotype"/>
          <w:lang w:val="id-ID"/>
        </w:rPr>
      </w:pPr>
    </w:p>
    <w:p w14:paraId="26529CF1" w14:textId="77777777" w:rsidR="00DC1420" w:rsidRDefault="00DC1420" w:rsidP="00DC1420">
      <w:pPr>
        <w:tabs>
          <w:tab w:val="left" w:pos="360"/>
        </w:tabs>
        <w:suppressAutoHyphens/>
        <w:spacing w:after="0" w:line="360" w:lineRule="auto"/>
        <w:jc w:val="both"/>
        <w:rPr>
          <w:rFonts w:ascii="Palatino Linotype" w:hAnsi="Palatino Linotype" w:cs="Tahoma"/>
          <w:b/>
        </w:rPr>
      </w:pPr>
      <w:r>
        <w:rPr>
          <w:rFonts w:ascii="Palatino Linotype" w:hAnsi="Palatino Linotype" w:cs="Tahoma"/>
          <w:b/>
        </w:rPr>
        <w:t xml:space="preserve">Metode, Data, dan </w:t>
      </w:r>
      <w:proofErr w:type="spellStart"/>
      <w:r>
        <w:rPr>
          <w:rFonts w:ascii="Palatino Linotype" w:hAnsi="Palatino Linotype" w:cs="Tahoma"/>
          <w:b/>
        </w:rPr>
        <w:t>Analisis</w:t>
      </w:r>
      <w:proofErr w:type="spellEnd"/>
    </w:p>
    <w:p w14:paraId="61047263" w14:textId="77777777" w:rsidR="00C37C5D" w:rsidRPr="00353CB2" w:rsidRDefault="00C37C5D" w:rsidP="00C37C5D">
      <w:pPr>
        <w:spacing w:after="0" w:line="240" w:lineRule="auto"/>
        <w:ind w:firstLine="284"/>
        <w:jc w:val="both"/>
        <w:rPr>
          <w:rFonts w:ascii="Palatino Linotype" w:hAnsi="Palatino Linotype" w:cs="Times New Roman"/>
          <w:lang w:val="id-ID"/>
        </w:rPr>
      </w:pPr>
      <w:r w:rsidRPr="00353CB2">
        <w:rPr>
          <w:rFonts w:ascii="Palatino Linotype" w:hAnsi="Palatino Linotype" w:cs="Times New Roman"/>
        </w:rPr>
        <w:t xml:space="preserve">Jenis </w:t>
      </w:r>
      <w:proofErr w:type="spellStart"/>
      <w:r w:rsidRPr="00353CB2">
        <w:rPr>
          <w:rFonts w:ascii="Palatino Linotype" w:hAnsi="Palatino Linotype" w:cs="Times New Roman"/>
        </w:rPr>
        <w:t>penelitian</w:t>
      </w:r>
      <w:proofErr w:type="spellEnd"/>
      <w:r w:rsidRPr="00353CB2">
        <w:rPr>
          <w:rFonts w:ascii="Palatino Linotype" w:hAnsi="Palatino Linotype" w:cs="Times New Roman"/>
        </w:rPr>
        <w:t xml:space="preserve"> yang </w:t>
      </w:r>
      <w:proofErr w:type="spellStart"/>
      <w:r w:rsidRPr="00353CB2">
        <w:rPr>
          <w:rFonts w:ascii="Palatino Linotype" w:hAnsi="Palatino Linotype" w:cs="Times New Roman"/>
        </w:rPr>
        <w:t>digunakan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adalah</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penelitian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hukum</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sosiologis</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atau</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empiris</w:t>
      </w:r>
      <w:proofErr w:type="spellEnd"/>
      <w:r w:rsidRPr="00353CB2">
        <w:rPr>
          <w:rFonts w:ascii="Palatino Linotype" w:hAnsi="Palatino Linotype" w:cs="Times New Roman"/>
        </w:rPr>
        <w:t xml:space="preserve">, yang </w:t>
      </w:r>
      <w:proofErr w:type="spellStart"/>
      <w:r w:rsidRPr="00353CB2">
        <w:rPr>
          <w:rFonts w:ascii="Palatino Linotype" w:hAnsi="Palatino Linotype" w:cs="Times New Roman"/>
        </w:rPr>
        <w:t>mencakup</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penelitian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terhadap</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identifikasi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hukum</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tidak</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tertulis</w:t>
      </w:r>
      <w:proofErr w:type="spellEnd"/>
      <w:r w:rsidRPr="00353CB2">
        <w:rPr>
          <w:rFonts w:ascii="Palatino Linotype" w:hAnsi="Palatino Linotype" w:cs="Times New Roman"/>
        </w:rPr>
        <w:t xml:space="preserve">) dan </w:t>
      </w:r>
      <w:proofErr w:type="spellStart"/>
      <w:r w:rsidRPr="00353CB2">
        <w:rPr>
          <w:rFonts w:ascii="Palatino Linotype" w:hAnsi="Palatino Linotype" w:cs="Times New Roman"/>
        </w:rPr>
        <w:t>penelitian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terhadap</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efektifitas</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hukum</w:t>
      </w:r>
      <w:proofErr w:type="spellEnd"/>
      <w:r w:rsidRPr="00353CB2">
        <w:rPr>
          <w:rFonts w:ascii="Palatino Linotype" w:hAnsi="Palatino Linotype" w:cs="Times New Roman"/>
        </w:rPr>
        <w:t>.</w:t>
      </w:r>
      <w:r w:rsidRPr="00353CB2">
        <w:rPr>
          <w:rStyle w:val="FootnoteReference"/>
          <w:rFonts w:ascii="Palatino Linotype" w:hAnsi="Palatino Linotype"/>
        </w:rPr>
        <w:footnoteReference w:id="8"/>
      </w:r>
      <w:r w:rsidRPr="00353CB2">
        <w:rPr>
          <w:rFonts w:ascii="Palatino Linotype" w:hAnsi="Palatino Linotype" w:cs="Times New Roman"/>
          <w:lang w:val="id-ID"/>
        </w:rPr>
        <w:t xml:space="preserve"> Melihat fakta yang ada dengan mengamati dan meneliti di lapangan kemudian dikaji dan ditelaah berdasarkan teori dan konsep Wahabah Zuhaili. Mengenai objek nya adalah praktek pemesanan batik  yang berada di UD.Purnama Desa Sumber Pakem dengan kajian hukum perspektif Wahbah Zuhaili.</w:t>
      </w:r>
    </w:p>
    <w:p w14:paraId="02A53ADA" w14:textId="77777777" w:rsidR="00C37C5D" w:rsidRPr="00353CB2" w:rsidRDefault="00C37C5D" w:rsidP="00C37C5D">
      <w:pPr>
        <w:spacing w:after="0" w:line="240" w:lineRule="auto"/>
        <w:ind w:firstLine="284"/>
        <w:jc w:val="both"/>
        <w:rPr>
          <w:rFonts w:ascii="Palatino Linotype" w:hAnsi="Palatino Linotype" w:cs="Times New Roman"/>
          <w:lang w:val="id-ID"/>
        </w:rPr>
      </w:pPr>
      <w:proofErr w:type="spellStart"/>
      <w:r w:rsidRPr="00353CB2">
        <w:rPr>
          <w:rFonts w:ascii="Palatino Linotype" w:hAnsi="Palatino Linotype" w:cs="Times New Roman"/>
        </w:rPr>
        <w:t>Pendekatan</w:t>
      </w:r>
      <w:proofErr w:type="spellEnd"/>
      <w:r w:rsidRPr="00353CB2">
        <w:rPr>
          <w:rFonts w:ascii="Palatino Linotype" w:hAnsi="Palatino Linotype" w:cs="Times New Roman"/>
        </w:rPr>
        <w:t xml:space="preserve"> yang </w:t>
      </w:r>
      <w:proofErr w:type="spellStart"/>
      <w:r w:rsidRPr="00353CB2">
        <w:rPr>
          <w:rFonts w:ascii="Palatino Linotype" w:hAnsi="Palatino Linotype" w:cs="Times New Roman"/>
        </w:rPr>
        <w:t>digunakan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dalam</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penelitian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ini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menggunakan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yuridis</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sosiologis</w:t>
      </w:r>
      <w:proofErr w:type="spellEnd"/>
      <w:r w:rsidRPr="00353CB2">
        <w:rPr>
          <w:rFonts w:ascii="Palatino Linotype" w:hAnsi="Palatino Linotype" w:cs="Times New Roman"/>
        </w:rPr>
        <w:t xml:space="preserve"> yang mana </w:t>
      </w:r>
      <w:proofErr w:type="spellStart"/>
      <w:r w:rsidRPr="00353CB2">
        <w:rPr>
          <w:rFonts w:ascii="Palatino Linotype" w:hAnsi="Palatino Linotype" w:cs="Times New Roman"/>
        </w:rPr>
        <w:t>mempunyai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objek</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kajian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mengenai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prilaku</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masyarakat</w:t>
      </w:r>
      <w:proofErr w:type="spellEnd"/>
      <w:r w:rsidRPr="00353CB2">
        <w:rPr>
          <w:rFonts w:ascii="Palatino Linotype" w:hAnsi="Palatino Linotype" w:cs="Times New Roman"/>
        </w:rPr>
        <w:t>.</w:t>
      </w:r>
      <w:r w:rsidRPr="00353CB2">
        <w:rPr>
          <w:rFonts w:ascii="Palatino Linotype" w:hAnsi="Palatino Linotype" w:cs="Times New Roman"/>
          <w:lang w:val="id-ID"/>
        </w:rPr>
        <w:t xml:space="preserve"> Dalam hal ini Perilaku masyarakat yang di kaji adalah prilaku yang timbul akibat berinteraksi dengan sistem norma yang ada.Interaksi itu muncul sebagai bentuk reaksi masyarakat atas diterapkannya sebuah </w:t>
      </w:r>
      <w:r w:rsidRPr="00353CB2">
        <w:rPr>
          <w:rFonts w:ascii="Palatino Linotype" w:hAnsi="Palatino Linotype" w:cs="Times New Roman"/>
          <w:lang w:val="id-ID"/>
        </w:rPr>
        <w:lastRenderedPageBreak/>
        <w:t>ketentuan perundangan positif dan bisa pula dilihat dari prilaku masyarakat sebagai bentuk aksi dalam memengaruhi pembentukan sebuah ketentuan hukum positif.</w:t>
      </w:r>
      <w:r w:rsidRPr="00353CB2">
        <w:rPr>
          <w:rStyle w:val="FootnoteReference"/>
          <w:rFonts w:ascii="Palatino Linotype" w:hAnsi="Palatino Linotype"/>
        </w:rPr>
        <w:footnoteReference w:id="9"/>
      </w:r>
    </w:p>
    <w:p w14:paraId="17CF6C7A" w14:textId="77777777" w:rsidR="00C37C5D" w:rsidRPr="00353CB2" w:rsidRDefault="00C37C5D" w:rsidP="00C37C5D">
      <w:pPr>
        <w:spacing w:after="0" w:line="240" w:lineRule="auto"/>
        <w:ind w:firstLine="284"/>
        <w:jc w:val="both"/>
        <w:rPr>
          <w:rFonts w:ascii="Palatino Linotype" w:hAnsi="Palatino Linotype" w:cs="Times New Roman"/>
          <w:lang w:val="id-ID"/>
        </w:rPr>
      </w:pPr>
      <w:r w:rsidRPr="00353CB2">
        <w:rPr>
          <w:rFonts w:ascii="Palatino Linotype" w:hAnsi="Palatino Linotype" w:cs="Times New Roman"/>
          <w:lang w:val="id-ID"/>
        </w:rPr>
        <w:t>Dalam hal yuridis sosiologis,</w:t>
      </w:r>
      <w:r w:rsidRPr="00353CB2">
        <w:rPr>
          <w:rStyle w:val="FootnoteReference"/>
          <w:rFonts w:ascii="Palatino Linotype" w:hAnsi="Palatino Linotype"/>
        </w:rPr>
        <w:footnoteReference w:id="10"/>
      </w:r>
      <w:r w:rsidRPr="00353CB2">
        <w:rPr>
          <w:rFonts w:ascii="Palatino Linotype" w:hAnsi="Palatino Linotype" w:cs="Times New Roman"/>
          <w:lang w:val="id-ID"/>
        </w:rPr>
        <w:t xml:space="preserve"> peneliti menjelaskan dan memaparkan data-data yang ditemukan dalam penelitian.</w:t>
      </w:r>
    </w:p>
    <w:p w14:paraId="0B814F68" w14:textId="77777777" w:rsidR="00C37C5D" w:rsidRPr="00353CB2" w:rsidRDefault="00C37C5D" w:rsidP="00C37C5D">
      <w:pPr>
        <w:spacing w:after="0" w:line="240" w:lineRule="auto"/>
        <w:ind w:firstLine="284"/>
        <w:jc w:val="both"/>
        <w:rPr>
          <w:rFonts w:ascii="Palatino Linotype" w:hAnsi="Palatino Linotype" w:cs="Times New Roman"/>
          <w:lang w:val="id-ID"/>
        </w:rPr>
      </w:pPr>
      <w:r w:rsidRPr="00353CB2">
        <w:rPr>
          <w:rFonts w:ascii="Palatino Linotype" w:hAnsi="Palatino Linotype" w:cs="Times New Roman"/>
          <w:lang w:val="id-ID"/>
        </w:rPr>
        <w:t>Lokasi Penelitian, Lokasi penelitian yang dijadikan tempat penelitian adalah di UD.Purnama yang berada di Desa sumber Pakem Jember. UD.Purnama ini berada agak jauh dari pusat perekonomian Kabupaten Jember, tepatnya terletak kurang lebih 400 meter dari Kantor Desa dan kurang lebih 3 km dari kantor Kecamatan.Peneliti melakukan penelitian di lokasi ini karena melihat bahwa mayoritas penduduk masyarakat yang berada di Desa Sumber Pakem bekerja sebagai pengrajin batik.</w:t>
      </w:r>
    </w:p>
    <w:p w14:paraId="7ACFED0B" w14:textId="77777777" w:rsidR="00C37C5D" w:rsidRPr="00353CB2" w:rsidRDefault="00C37C5D" w:rsidP="00C37C5D">
      <w:pPr>
        <w:spacing w:after="0" w:line="240" w:lineRule="auto"/>
        <w:ind w:firstLine="284"/>
        <w:jc w:val="both"/>
        <w:rPr>
          <w:rFonts w:ascii="Palatino Linotype" w:hAnsi="Palatino Linotype" w:cs="Times New Roman"/>
        </w:rPr>
      </w:pPr>
      <w:r w:rsidRPr="00353CB2">
        <w:rPr>
          <w:rFonts w:ascii="Palatino Linotype" w:hAnsi="Palatino Linotype" w:cs="Times New Roman"/>
          <w:lang w:val="id-ID"/>
        </w:rPr>
        <w:t>Sumber data yang digunakan dalam penelitian ini adalah: a) Data Primer yang diperoleh terutama dari hasil empiris, yaitu penelitian yang dilakukan langsung di dalam masyarakat.</w:t>
      </w:r>
      <w:r w:rsidRPr="00353CB2">
        <w:rPr>
          <w:rStyle w:val="FootnoteReference"/>
          <w:rFonts w:ascii="Palatino Linotype" w:hAnsi="Palatino Linotype"/>
        </w:rPr>
        <w:footnoteReference w:id="11"/>
      </w:r>
      <w:r w:rsidRPr="00353CB2">
        <w:rPr>
          <w:rFonts w:ascii="Palatino Linotype" w:hAnsi="Palatino Linotype" w:cs="Times New Roman"/>
          <w:lang w:val="id-ID"/>
        </w:rPr>
        <w:t xml:space="preserve"> Dalam hal ini pengumpulan data yang peneliti lakukan yaitu mengambil data dengan melakukan wawancara dengan subjek penelitian yaitu: pemilik atau penjual batik dan pembeli b) Data Sekunder, Data yang dikumpulkan atau diperoleh peneliti dari berbagai sumber yang telah ada ( peneliti sebagai tangan kedua). Peneliti memperoleh data</w:t>
      </w:r>
      <w:r w:rsidRPr="00353CB2">
        <w:rPr>
          <w:rFonts w:ascii="Palatino Linotype" w:hAnsi="Palatino Linotype" w:cs="Times New Roman"/>
        </w:rPr>
        <w:t xml:space="preserve"> </w:t>
      </w:r>
      <w:proofErr w:type="spellStart"/>
      <w:r w:rsidRPr="00353CB2">
        <w:rPr>
          <w:rFonts w:ascii="Palatino Linotype" w:hAnsi="Palatino Linotype" w:cs="Times New Roman"/>
        </w:rPr>
        <w:t>dari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berbagai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sumber</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keilmuan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mulai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dari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jurnal</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buku-buku</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laporan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artikel</w:t>
      </w:r>
      <w:proofErr w:type="spellEnd"/>
      <w:r w:rsidRPr="00353CB2">
        <w:rPr>
          <w:rFonts w:ascii="Palatino Linotype" w:hAnsi="Palatino Linotype" w:cs="Times New Roman"/>
        </w:rPr>
        <w:t xml:space="preserve"> dan lain </w:t>
      </w:r>
      <w:proofErr w:type="spellStart"/>
      <w:r w:rsidRPr="00353CB2">
        <w:rPr>
          <w:rFonts w:ascii="Palatino Linotype" w:hAnsi="Palatino Linotype" w:cs="Times New Roman"/>
        </w:rPr>
        <w:t>sebagainya</w:t>
      </w:r>
      <w:proofErr w:type="spellEnd"/>
      <w:r w:rsidRPr="00353CB2">
        <w:rPr>
          <w:rFonts w:ascii="Palatino Linotype" w:hAnsi="Palatino Linotype" w:cs="Times New Roman"/>
        </w:rPr>
        <w:t xml:space="preserve"> yang </w:t>
      </w:r>
      <w:proofErr w:type="spellStart"/>
      <w:r w:rsidRPr="00353CB2">
        <w:rPr>
          <w:rFonts w:ascii="Palatino Linotype" w:hAnsi="Palatino Linotype" w:cs="Times New Roman"/>
        </w:rPr>
        <w:t>terkait</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dengan</w:t>
      </w:r>
      <w:proofErr w:type="spellEnd"/>
      <w:r w:rsidRPr="00353CB2">
        <w:rPr>
          <w:rFonts w:ascii="Palatino Linotype" w:hAnsi="Palatino Linotype" w:cs="Times New Roman"/>
        </w:rPr>
        <w:t xml:space="preserve"> </w:t>
      </w:r>
      <w:r w:rsidRPr="00353CB2">
        <w:rPr>
          <w:rFonts w:ascii="Palatino Linotype" w:hAnsi="Palatino Linotype" w:cs="Times New Roman"/>
          <w:lang w:val="id-ID"/>
        </w:rPr>
        <w:t xml:space="preserve">akad </w:t>
      </w:r>
      <w:r w:rsidRPr="00353CB2">
        <w:rPr>
          <w:rFonts w:ascii="Palatino Linotype" w:hAnsi="Palatino Linotype" w:cs="Times New Roman"/>
          <w:i/>
          <w:iCs/>
          <w:lang w:val="id-ID"/>
        </w:rPr>
        <w:t>istishna’</w:t>
      </w:r>
      <w:r w:rsidRPr="00353CB2">
        <w:rPr>
          <w:rFonts w:ascii="Palatino Linotype" w:hAnsi="Palatino Linotype" w:cs="Times New Roman"/>
          <w:lang w:val="id-ID"/>
        </w:rPr>
        <w:t xml:space="preserve"> dalam praktek pemesanan batik</w:t>
      </w:r>
      <w:r w:rsidRPr="00353CB2">
        <w:rPr>
          <w:rFonts w:ascii="Palatino Linotype" w:hAnsi="Palatino Linotype" w:cs="Times New Roman"/>
        </w:rPr>
        <w:t xml:space="preserve"> c). </w:t>
      </w:r>
      <w:r w:rsidRPr="00353CB2">
        <w:rPr>
          <w:rFonts w:ascii="Palatino Linotype" w:hAnsi="Palatino Linotype" w:cs="Times New Roman"/>
          <w:lang w:val="id-ID"/>
        </w:rPr>
        <w:t xml:space="preserve">Data Tersier, yang </w:t>
      </w:r>
      <w:proofErr w:type="spellStart"/>
      <w:r w:rsidRPr="00353CB2">
        <w:rPr>
          <w:rFonts w:ascii="Palatino Linotype" w:hAnsi="Palatino Linotype" w:cs="Times New Roman"/>
        </w:rPr>
        <w:t>memberi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penjelasan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terhadap</w:t>
      </w:r>
      <w:proofErr w:type="spellEnd"/>
      <w:r w:rsidRPr="00353CB2">
        <w:rPr>
          <w:rFonts w:ascii="Palatino Linotype" w:hAnsi="Palatino Linotype" w:cs="Times New Roman"/>
        </w:rPr>
        <w:t xml:space="preserve"> data primer dan data </w:t>
      </w:r>
      <w:proofErr w:type="spellStart"/>
      <w:r w:rsidRPr="00353CB2">
        <w:rPr>
          <w:rFonts w:ascii="Palatino Linotype" w:hAnsi="Palatino Linotype" w:cs="Times New Roman"/>
        </w:rPr>
        <w:t>sekunder</w:t>
      </w:r>
      <w:proofErr w:type="spellEnd"/>
      <w:r w:rsidRPr="00353CB2">
        <w:rPr>
          <w:rFonts w:ascii="Palatino Linotype" w:hAnsi="Palatino Linotype" w:cs="Times New Roman"/>
        </w:rPr>
        <w:t xml:space="preserve">. Adapun data </w:t>
      </w:r>
      <w:proofErr w:type="spellStart"/>
      <w:r w:rsidRPr="00353CB2">
        <w:rPr>
          <w:rFonts w:ascii="Palatino Linotype" w:hAnsi="Palatino Linotype" w:cs="Times New Roman"/>
        </w:rPr>
        <w:t>tersier</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dalam</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penelitian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ini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adalah</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kamus</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besar</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bahasa</w:t>
      </w:r>
      <w:proofErr w:type="spellEnd"/>
      <w:r w:rsidRPr="00353CB2">
        <w:rPr>
          <w:rFonts w:ascii="Palatino Linotype" w:hAnsi="Palatino Linotype" w:cs="Times New Roman"/>
        </w:rPr>
        <w:t xml:space="preserve"> Indonesia dan </w:t>
      </w:r>
      <w:proofErr w:type="spellStart"/>
      <w:r w:rsidRPr="00353CB2">
        <w:rPr>
          <w:rFonts w:ascii="Palatino Linotype" w:hAnsi="Palatino Linotype" w:cs="Times New Roman"/>
        </w:rPr>
        <w:t>Ensiklopedi</w:t>
      </w:r>
      <w:proofErr w:type="spellEnd"/>
      <w:r w:rsidRPr="00353CB2">
        <w:rPr>
          <w:rFonts w:ascii="Palatino Linotype" w:hAnsi="Palatino Linotype" w:cs="Times New Roman"/>
        </w:rPr>
        <w:t>.</w:t>
      </w:r>
    </w:p>
    <w:p w14:paraId="15C5BBE8" w14:textId="77777777" w:rsidR="00C37C5D" w:rsidRPr="00353CB2" w:rsidRDefault="00C37C5D" w:rsidP="00C37C5D">
      <w:pPr>
        <w:spacing w:after="0" w:line="240" w:lineRule="auto"/>
        <w:ind w:firstLine="284"/>
        <w:jc w:val="both"/>
        <w:rPr>
          <w:rFonts w:ascii="Palatino Linotype" w:hAnsi="Palatino Linotype" w:cs="Times New Roman"/>
          <w:lang w:val="id-ID"/>
        </w:rPr>
      </w:pPr>
      <w:r w:rsidRPr="00353CB2">
        <w:rPr>
          <w:rFonts w:ascii="Palatino Linotype" w:hAnsi="Palatino Linotype" w:cs="Times New Roman"/>
          <w:lang w:val="id-ID"/>
        </w:rPr>
        <w:t>Metode Pengumpulan Data,</w:t>
      </w:r>
      <w:proofErr w:type="spellStart"/>
      <w:r w:rsidRPr="00353CB2">
        <w:rPr>
          <w:rFonts w:ascii="Palatino Linotype" w:hAnsi="Palatino Linotype" w:cs="Times New Roman"/>
        </w:rPr>
        <w:t>maka</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peneliti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menggunakan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metode</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sebagai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berikut</w:t>
      </w:r>
      <w:proofErr w:type="spellEnd"/>
      <w:r w:rsidRPr="00353CB2">
        <w:rPr>
          <w:rFonts w:ascii="Palatino Linotype" w:hAnsi="Palatino Linotype" w:cs="Times New Roman"/>
        </w:rPr>
        <w:t xml:space="preserve"> :</w:t>
      </w:r>
      <w:r w:rsidRPr="00353CB2">
        <w:rPr>
          <w:rFonts w:ascii="Palatino Linotype" w:hAnsi="Palatino Linotype" w:cs="Times New Roman"/>
          <w:lang w:val="id-ID"/>
        </w:rPr>
        <w:t xml:space="preserve"> a) </w:t>
      </w:r>
      <w:r w:rsidRPr="00353CB2">
        <w:rPr>
          <w:rFonts w:ascii="Palatino Linotype" w:hAnsi="Palatino Linotype" w:cs="Times New Roman"/>
        </w:rPr>
        <w:t xml:space="preserve">Metode </w:t>
      </w:r>
      <w:proofErr w:type="spellStart"/>
      <w:r w:rsidRPr="00353CB2">
        <w:rPr>
          <w:rFonts w:ascii="Palatino Linotype" w:hAnsi="Palatino Linotype" w:cs="Times New Roman"/>
        </w:rPr>
        <w:t>Observasi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atau</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Survei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Lapangan</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yaitu</w:t>
      </w:r>
      <w:proofErr w:type="spellEnd"/>
      <w:r w:rsidRPr="00353CB2">
        <w:rPr>
          <w:rFonts w:ascii="Palatino Linotype" w:hAnsi="Palatino Linotype" w:cs="Times New Roman"/>
        </w:rPr>
        <w:t xml:space="preserve">, Metode </w:t>
      </w:r>
      <w:proofErr w:type="spellStart"/>
      <w:r w:rsidRPr="00353CB2">
        <w:rPr>
          <w:rFonts w:ascii="Palatino Linotype" w:hAnsi="Palatino Linotype" w:cs="Times New Roman"/>
        </w:rPr>
        <w:t>Observasi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atau</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Survei</w:t>
      </w:r>
      <w:proofErr w:type="spellEnd"/>
      <w:r w:rsidRPr="00353CB2">
        <w:rPr>
          <w:rFonts w:ascii="Palatino Linotype" w:hAnsi="Palatino Linotype" w:cs="Times New Roman"/>
        </w:rPr>
        <w:t xml:space="preserve"> </w:t>
      </w:r>
      <w:proofErr w:type="spellStart"/>
      <w:r w:rsidRPr="00353CB2">
        <w:rPr>
          <w:rFonts w:ascii="Palatino Linotype" w:hAnsi="Palatino Linotype" w:cs="Times New Roman"/>
        </w:rPr>
        <w:t>Lapangan</w:t>
      </w:r>
      <w:proofErr w:type="spellEnd"/>
      <w:r w:rsidRPr="00353CB2">
        <w:rPr>
          <w:rStyle w:val="FootnoteReference"/>
          <w:rFonts w:ascii="Palatino Linotype" w:hAnsi="Palatino Linotype"/>
        </w:rPr>
        <w:footnoteReference w:id="12"/>
      </w:r>
      <w:r w:rsidRPr="00353CB2">
        <w:rPr>
          <w:rFonts w:ascii="Palatino Linotype" w:hAnsi="Palatino Linotype" w:cs="Times New Roman"/>
          <w:lang w:val="id-ID"/>
        </w:rPr>
        <w:t>,  yaitu peneliti terjun langsung ke UD.Purnama Desa Sumber Pakem Kecamatan Sumber Jambe Kabupaten Jember dengan tujuan melihat bagaimana praktek pemesanan batik yang mana peneliti mengamati fakta yang terjadi sehingga peneliti memahami tingkah laku hukum masyarakat.  b) Metode Wawancara</w:t>
      </w:r>
      <w:r w:rsidRPr="00353CB2">
        <w:rPr>
          <w:rStyle w:val="FootnoteReference"/>
          <w:rFonts w:ascii="Palatino Linotype" w:hAnsi="Palatino Linotype"/>
        </w:rPr>
        <w:footnoteReference w:id="13"/>
      </w:r>
      <w:r w:rsidRPr="00353CB2">
        <w:rPr>
          <w:rFonts w:ascii="Palatino Linotype" w:hAnsi="Palatino Linotype" w:cs="Times New Roman"/>
          <w:lang w:val="id-ID"/>
        </w:rPr>
        <w:t xml:space="preserve"> yaitu, peneliti melakukan proses tanya jawab guna memperoleh data yang kongkrit dengan menanyakan beberapa pertanyaan yang sesuai dengan permasalahan. Dalam hal ini peneliti melakukan wawancara kepada pemilik sekaligus penjual batik dan pembeli sendiri. c) Metode Dokumentasi</w:t>
      </w:r>
      <w:r w:rsidRPr="00353CB2">
        <w:rPr>
          <w:rStyle w:val="FootnoteReference"/>
          <w:rFonts w:ascii="Palatino Linotype" w:hAnsi="Palatino Linotype"/>
        </w:rPr>
        <w:footnoteReference w:id="14"/>
      </w:r>
      <w:r w:rsidRPr="00353CB2">
        <w:rPr>
          <w:rFonts w:ascii="Palatino Linotype" w:hAnsi="Palatino Linotype" w:cs="Times New Roman"/>
          <w:lang w:val="id-ID"/>
        </w:rPr>
        <w:t>, peneliti mengumpulkan data-data dokumentasi sebagai sumber data berupa beberapa foto peneliti bersama pemilik UD.Purnama, foto peneliti bersama pekerja atau karyawan, foto proses pembuatan batik, serta foto yang lain-lain.</w:t>
      </w:r>
    </w:p>
    <w:p w14:paraId="5DC65EF7" w14:textId="77777777" w:rsidR="00C37C5D" w:rsidRPr="00353CB2" w:rsidRDefault="00C37C5D" w:rsidP="00C37C5D">
      <w:pPr>
        <w:spacing w:after="0" w:line="240" w:lineRule="auto"/>
        <w:ind w:firstLine="284"/>
        <w:jc w:val="both"/>
        <w:rPr>
          <w:rFonts w:ascii="Palatino Linotype" w:hAnsi="Palatino Linotype" w:cs="Times New Roman"/>
        </w:rPr>
      </w:pPr>
      <w:r w:rsidRPr="00353CB2">
        <w:rPr>
          <w:rFonts w:ascii="Palatino Linotype" w:hAnsi="Palatino Linotype" w:cs="Times New Roman"/>
          <w:lang w:val="id-ID"/>
        </w:rPr>
        <w:t xml:space="preserve">Metode Pengolahan Data, Tahap-tahap peneliti untuk menganalisi keakuratan  data setelah diperoleh yaitu : a) </w:t>
      </w:r>
      <w:r w:rsidRPr="00353CB2">
        <w:rPr>
          <w:rFonts w:ascii="Palatino Linotype" w:hAnsi="Palatino Linotype" w:cs="Times New Roman"/>
          <w:i/>
          <w:iCs/>
          <w:lang w:val="id-ID"/>
        </w:rPr>
        <w:t xml:space="preserve">editing , </w:t>
      </w:r>
      <w:r w:rsidRPr="00353CB2">
        <w:rPr>
          <w:rFonts w:ascii="Palatino Linotype" w:hAnsi="Palatino Linotype" w:cs="Times New Roman"/>
          <w:lang w:val="id-ID"/>
        </w:rPr>
        <w:t xml:space="preserve">peneliti melakukan penelitian terhadap data-data yang telah dikumpulkan baik data primer, data sekunder, dan data tersier yang berguna untuk memilah data-data yang dibutuhkan dalam meneliti akad </w:t>
      </w:r>
      <w:r w:rsidRPr="00353CB2">
        <w:rPr>
          <w:rFonts w:ascii="Palatino Linotype" w:hAnsi="Palatino Linotype" w:cs="Times New Roman"/>
          <w:i/>
          <w:iCs/>
          <w:lang w:val="id-ID"/>
        </w:rPr>
        <w:t>istishna’</w:t>
      </w:r>
      <w:r w:rsidRPr="00353CB2">
        <w:rPr>
          <w:rFonts w:ascii="Palatino Linotype" w:hAnsi="Palatino Linotype" w:cs="Times New Roman"/>
          <w:lang w:val="id-ID"/>
        </w:rPr>
        <w:t xml:space="preserve"> dalam praktek pemesanan batik sehingga dengan cara ini peneliti bisa mengetahui sata yang masih kurang lengkap ataupun </w:t>
      </w:r>
      <w:r w:rsidRPr="00353CB2">
        <w:rPr>
          <w:rFonts w:ascii="Palatino Linotype" w:hAnsi="Palatino Linotype" w:cs="Times New Roman"/>
          <w:lang w:val="id-ID"/>
        </w:rPr>
        <w:lastRenderedPageBreak/>
        <w:t xml:space="preserve">data yang akan dimasukkan dalam penelitian. b) </w:t>
      </w:r>
      <w:r w:rsidRPr="00353CB2">
        <w:rPr>
          <w:rFonts w:ascii="Palatino Linotype" w:hAnsi="Palatino Linotype" w:cs="Times New Roman"/>
          <w:i/>
          <w:iCs/>
          <w:lang w:val="id-ID"/>
        </w:rPr>
        <w:t>verifying</w:t>
      </w:r>
      <w:r w:rsidRPr="00353CB2">
        <w:rPr>
          <w:rStyle w:val="FootnoteReference"/>
          <w:rFonts w:ascii="Palatino Linotype" w:hAnsi="Palatino Linotype"/>
        </w:rPr>
        <w:footnoteReference w:id="15"/>
      </w:r>
      <w:r w:rsidRPr="00353CB2">
        <w:rPr>
          <w:rFonts w:ascii="Palatino Linotype" w:hAnsi="Palatino Linotype" w:cs="Times New Roman"/>
          <w:lang w:val="id-ID"/>
        </w:rPr>
        <w:t xml:space="preserve">, peneliti melakukan pengecekan ulang untuk menelaah kembali data dan informasi yang diperoleh dari lapangan agar dapat mengetahui kebenarannya secara umum. c) </w:t>
      </w:r>
      <w:r w:rsidRPr="00353CB2">
        <w:rPr>
          <w:rFonts w:ascii="Palatino Linotype" w:hAnsi="Palatino Linotype" w:cs="Times New Roman"/>
          <w:i/>
          <w:iCs/>
          <w:lang w:val="id-ID"/>
        </w:rPr>
        <w:t>classifying</w:t>
      </w:r>
      <w:r w:rsidRPr="00353CB2">
        <w:rPr>
          <w:rFonts w:ascii="Palatino Linotype" w:hAnsi="Palatino Linotype" w:cs="Times New Roman"/>
          <w:lang w:val="id-ID"/>
        </w:rPr>
        <w:t xml:space="preserve">, peneliti memilah-milah data yang sudah ada, kemudian menyusunnya kedalam pemaparan data yang sistematis d) </w:t>
      </w:r>
      <w:r w:rsidRPr="00353CB2">
        <w:rPr>
          <w:rFonts w:ascii="Palatino Linotype" w:hAnsi="Palatino Linotype" w:cs="Times New Roman"/>
          <w:i/>
          <w:iCs/>
          <w:lang w:val="id-ID"/>
        </w:rPr>
        <w:t>analizying</w:t>
      </w:r>
      <w:r w:rsidRPr="00353CB2">
        <w:rPr>
          <w:rStyle w:val="FootnoteReference"/>
          <w:rFonts w:ascii="Palatino Linotype" w:hAnsi="Palatino Linotype"/>
        </w:rPr>
        <w:footnoteReference w:id="16"/>
      </w:r>
      <w:r w:rsidRPr="00353CB2">
        <w:rPr>
          <w:rFonts w:ascii="Palatino Linotype" w:hAnsi="Palatino Linotype" w:cs="Times New Roman"/>
          <w:i/>
          <w:iCs/>
          <w:lang w:val="id-ID"/>
        </w:rPr>
        <w:t xml:space="preserve">, </w:t>
      </w:r>
      <w:r w:rsidRPr="00353CB2">
        <w:rPr>
          <w:rFonts w:ascii="Palatino Linotype" w:hAnsi="Palatino Linotype" w:cs="Times New Roman"/>
          <w:lang w:val="id-ID"/>
        </w:rPr>
        <w:t xml:space="preserve">peneliti melakukan analisis data-data yang telah diperoleh, menyederhanakan masalah sehingga memudahkan peneliti dalam hal melihat apakah praktek pemesanan batik yang berada di UD.Purnama tersebut sudah sesuai dengan teori konsep Wahbah Zuhaili tentang praktek akad </w:t>
      </w:r>
      <w:r w:rsidRPr="00353CB2">
        <w:rPr>
          <w:rFonts w:ascii="Palatino Linotype" w:hAnsi="Palatino Linotype" w:cs="Times New Roman"/>
          <w:i/>
          <w:iCs/>
          <w:lang w:val="id-ID"/>
        </w:rPr>
        <w:t xml:space="preserve">istishna’. e) </w:t>
      </w:r>
      <w:r w:rsidRPr="00353CB2">
        <w:rPr>
          <w:rFonts w:ascii="Palatino Linotype" w:hAnsi="Palatino Linotype" w:cs="Times New Roman"/>
          <w:i/>
          <w:iCs/>
        </w:rPr>
        <w:t>concluding</w:t>
      </w:r>
      <w:r w:rsidRPr="00353CB2">
        <w:rPr>
          <w:rFonts w:ascii="Palatino Linotype" w:hAnsi="Palatino Linotype" w:cs="Times New Roman"/>
          <w:i/>
          <w:iCs/>
          <w:lang w:val="id-ID"/>
        </w:rPr>
        <w:t xml:space="preserve">, </w:t>
      </w:r>
      <w:r w:rsidRPr="00353CB2">
        <w:rPr>
          <w:rFonts w:ascii="Palatino Linotype" w:hAnsi="Palatino Linotype" w:cs="Times New Roman"/>
          <w:lang w:val="id-ID"/>
        </w:rPr>
        <w:t>peneliti melakukan proses penyerderhanaan dengan menguraikan kalimat data secara teratur dan sitematis yang bertujuan untuk memudahkan pembaca dalam memahami hal tersebut</w:t>
      </w:r>
    </w:p>
    <w:p w14:paraId="1E35FF9A" w14:textId="77777777" w:rsidR="00C37C5D" w:rsidRPr="00353CB2" w:rsidRDefault="00C37C5D" w:rsidP="00C37C5D">
      <w:pPr>
        <w:spacing w:after="0" w:line="240" w:lineRule="auto"/>
        <w:ind w:firstLine="284"/>
        <w:jc w:val="both"/>
        <w:rPr>
          <w:rFonts w:ascii="Palatino Linotype" w:hAnsi="Palatino Linotype" w:cs="Times New Roman"/>
          <w:lang w:val="id-ID"/>
        </w:rPr>
      </w:pPr>
      <w:r w:rsidRPr="00353CB2">
        <w:rPr>
          <w:rFonts w:ascii="Palatino Linotype" w:hAnsi="Palatino Linotype" w:cs="Times New Roman"/>
          <w:lang w:val="id-ID"/>
        </w:rPr>
        <w:t>Metode Uji Keabsahan Data</w:t>
      </w:r>
      <w:r w:rsidRPr="00353CB2">
        <w:rPr>
          <w:rStyle w:val="FootnoteReference"/>
          <w:rFonts w:ascii="Palatino Linotype" w:hAnsi="Palatino Linotype"/>
        </w:rPr>
        <w:footnoteReference w:id="17"/>
      </w:r>
      <w:r w:rsidRPr="00353CB2">
        <w:rPr>
          <w:rFonts w:ascii="Palatino Linotype" w:hAnsi="Palatino Linotype" w:cs="Times New Roman"/>
          <w:lang w:val="id-ID"/>
        </w:rPr>
        <w:t>, peneliti membandingkan data hasil observasi dan wawancara dengan pemilik sekaligus penjual dan pembeli di UD.Purnama Desa Sumber Pakem Kecamatan Sumber Jambe Kabupaten Jember dengan teori Wahbah Zuhaili</w:t>
      </w:r>
    </w:p>
    <w:p w14:paraId="189B7091" w14:textId="77777777" w:rsidR="00C37C5D" w:rsidRPr="00353CB2" w:rsidRDefault="00C37C5D" w:rsidP="00C37C5D">
      <w:pPr>
        <w:spacing w:after="0" w:line="240" w:lineRule="auto"/>
        <w:jc w:val="both"/>
        <w:rPr>
          <w:rFonts w:ascii="Palatino Linotype" w:hAnsi="Palatino Linotype" w:cs="Times New Roman"/>
          <w:b/>
          <w:bCs/>
        </w:rPr>
      </w:pPr>
    </w:p>
    <w:p w14:paraId="566721EC" w14:textId="28114254" w:rsidR="00C37C5D" w:rsidRPr="00B74315" w:rsidRDefault="00DC1420" w:rsidP="00B74315">
      <w:pPr>
        <w:tabs>
          <w:tab w:val="left" w:pos="360"/>
        </w:tabs>
        <w:suppressAutoHyphens/>
        <w:spacing w:after="0" w:line="360" w:lineRule="auto"/>
        <w:jc w:val="both"/>
        <w:rPr>
          <w:rFonts w:ascii="Palatino Linotype" w:hAnsi="Palatino Linotype" w:cs="Tahoma"/>
          <w:b/>
        </w:rPr>
      </w:pPr>
      <w:r>
        <w:rPr>
          <w:rFonts w:ascii="Palatino Linotype" w:hAnsi="Palatino Linotype" w:cs="Tahoma"/>
          <w:b/>
        </w:rPr>
        <w:t xml:space="preserve">Hasil dan </w:t>
      </w:r>
      <w:proofErr w:type="spellStart"/>
      <w:r>
        <w:rPr>
          <w:rFonts w:ascii="Palatino Linotype" w:hAnsi="Palatino Linotype" w:cs="Tahoma"/>
          <w:b/>
        </w:rPr>
        <w:t>Diskusi</w:t>
      </w:r>
      <w:proofErr w:type="spellEnd"/>
    </w:p>
    <w:p w14:paraId="4D8D4728" w14:textId="77777777" w:rsidR="00C37C5D" w:rsidRPr="00353CB2" w:rsidRDefault="00C37C5D" w:rsidP="00C37C5D">
      <w:pPr>
        <w:spacing w:after="0" w:line="240" w:lineRule="auto"/>
        <w:jc w:val="both"/>
        <w:rPr>
          <w:rFonts w:ascii="Palatino Linotype" w:hAnsi="Palatino Linotype" w:cstheme="majorBidi"/>
          <w:b/>
          <w:bCs/>
          <w:lang w:val="id-ID"/>
        </w:rPr>
      </w:pPr>
      <w:r w:rsidRPr="00353CB2">
        <w:rPr>
          <w:rFonts w:ascii="Palatino Linotype" w:hAnsi="Palatino Linotype" w:cstheme="majorBidi"/>
          <w:b/>
          <w:bCs/>
          <w:lang w:val="id-ID"/>
        </w:rPr>
        <w:t xml:space="preserve">Implementasi Akad </w:t>
      </w:r>
      <w:r w:rsidRPr="00353CB2">
        <w:rPr>
          <w:rFonts w:ascii="Palatino Linotype" w:hAnsi="Palatino Linotype" w:cstheme="majorBidi"/>
          <w:b/>
          <w:bCs/>
          <w:i/>
          <w:iCs/>
          <w:lang w:val="id-ID"/>
        </w:rPr>
        <w:t xml:space="preserve">Istishna’ </w:t>
      </w:r>
      <w:r w:rsidRPr="00353CB2">
        <w:rPr>
          <w:rFonts w:ascii="Palatino Linotype" w:hAnsi="Palatino Linotype" w:cstheme="majorBidi"/>
          <w:b/>
          <w:bCs/>
          <w:lang w:val="id-ID"/>
        </w:rPr>
        <w:t xml:space="preserve">Dalam Praktek Pemesanan Batik di UD.Purnama </w:t>
      </w:r>
    </w:p>
    <w:p w14:paraId="3FEF9D00" w14:textId="77777777" w:rsidR="00C37C5D" w:rsidRPr="00353CB2" w:rsidRDefault="00C37C5D" w:rsidP="00C37C5D">
      <w:pPr>
        <w:spacing w:after="0" w:line="240" w:lineRule="auto"/>
        <w:ind w:firstLine="284"/>
        <w:jc w:val="both"/>
        <w:rPr>
          <w:rFonts w:ascii="Palatino Linotype" w:hAnsi="Palatino Linotype" w:cstheme="majorBidi"/>
          <w:lang w:val="id-ID"/>
        </w:rPr>
      </w:pPr>
      <w:r w:rsidRPr="00353CB2">
        <w:rPr>
          <w:rFonts w:ascii="Palatino Linotype" w:hAnsi="Palatino Linotype" w:cstheme="majorBidi"/>
          <w:lang w:val="id-ID"/>
        </w:rPr>
        <w:t xml:space="preserve">Batik UD.Purnama adalah salah satu tempat yang memproduksi berbagai jenis batik. </w:t>
      </w:r>
      <w:r w:rsidRPr="00353CB2">
        <w:rPr>
          <w:rFonts w:ascii="Palatino Linotype" w:hAnsi="Palatino Linotype" w:cstheme="majorBidi"/>
        </w:rPr>
        <w:t xml:space="preserve">Lokasi </w:t>
      </w:r>
      <w:proofErr w:type="spellStart"/>
      <w:r w:rsidRPr="00353CB2">
        <w:rPr>
          <w:rFonts w:ascii="Palatino Linotype" w:hAnsi="Palatino Linotype" w:cstheme="majorBidi"/>
        </w:rPr>
        <w:t>keberadaan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terletak</w:t>
      </w:r>
      <w:proofErr w:type="spellEnd"/>
      <w:r w:rsidRPr="00353CB2">
        <w:rPr>
          <w:rFonts w:ascii="Palatino Linotype" w:hAnsi="Palatino Linotype" w:cstheme="majorBidi"/>
        </w:rPr>
        <w:t xml:space="preserve"> di Desa </w:t>
      </w:r>
      <w:proofErr w:type="spellStart"/>
      <w:r w:rsidRPr="00353CB2">
        <w:rPr>
          <w:rFonts w:ascii="Palatino Linotype" w:hAnsi="Palatino Linotype" w:cstheme="majorBidi"/>
        </w:rPr>
        <w:t>sumber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Pakem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Kecamatan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Sumber</w:t>
      </w:r>
      <w:proofErr w:type="spellEnd"/>
      <w:r w:rsidRPr="00353CB2">
        <w:rPr>
          <w:rFonts w:ascii="Palatino Linotype" w:hAnsi="Palatino Linotype" w:cstheme="majorBidi"/>
        </w:rPr>
        <w:t xml:space="preserve"> Jambe </w:t>
      </w:r>
      <w:proofErr w:type="spellStart"/>
      <w:r w:rsidRPr="00353CB2">
        <w:rPr>
          <w:rFonts w:ascii="Palatino Linotype" w:hAnsi="Palatino Linotype" w:cstheme="majorBidi"/>
        </w:rPr>
        <w:t>Kabupaten</w:t>
      </w:r>
      <w:proofErr w:type="spellEnd"/>
      <w:r w:rsidRPr="00353CB2">
        <w:rPr>
          <w:rFonts w:ascii="Palatino Linotype" w:hAnsi="Palatino Linotype" w:cstheme="majorBidi"/>
        </w:rPr>
        <w:t xml:space="preserve"> Jember.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agak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jauh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pusat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perekonomian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Kabupaten</w:t>
      </w:r>
      <w:proofErr w:type="spellEnd"/>
      <w:r w:rsidRPr="00353CB2">
        <w:rPr>
          <w:rFonts w:ascii="Palatino Linotype" w:hAnsi="Palatino Linotype" w:cstheme="majorBidi"/>
        </w:rPr>
        <w:t xml:space="preserve"> Jember, </w:t>
      </w:r>
      <w:proofErr w:type="spellStart"/>
      <w:r w:rsidRPr="00353CB2">
        <w:rPr>
          <w:rFonts w:ascii="Palatino Linotype" w:hAnsi="Palatino Linotype" w:cstheme="majorBidi"/>
        </w:rPr>
        <w:t>tepatnya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terletak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kurang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400 meter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Kantor Desa dan </w:t>
      </w:r>
      <w:proofErr w:type="spellStart"/>
      <w:r w:rsidRPr="00353CB2">
        <w:rPr>
          <w:rFonts w:ascii="Palatino Linotype" w:hAnsi="Palatino Linotype" w:cstheme="majorBidi"/>
        </w:rPr>
        <w:t>kurang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3 km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kantor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Kecamatan</w:t>
      </w:r>
      <w:proofErr w:type="spellEnd"/>
      <w:r w:rsidRPr="00353CB2">
        <w:rPr>
          <w:rFonts w:ascii="Palatino Linotype" w:hAnsi="Palatino Linotype" w:cstheme="majorBidi"/>
        </w:rPr>
        <w:t>.</w:t>
      </w:r>
      <w:r w:rsidRPr="00353CB2">
        <w:rPr>
          <w:rFonts w:ascii="Palatino Linotype" w:hAnsi="Palatino Linotype" w:cstheme="majorBidi"/>
          <w:lang w:val="id-ID"/>
        </w:rPr>
        <w:t xml:space="preserve"> Mayoritas penduduk atau masyarakat yang tinggal di Desa Sumber Pakem Jember ini bekerja sebagai pengrajin batik terutama bagi penduduk yang berjenis kelamin perempuan yang mana pekerjaan ini dijadikan sumber penghasilan mereka, akan tetapi ada juga penduduk laki-laki yang bekerja sebagai pengrajin batik hanya saja sebagai pekerjaan sampingan. Dalam proses pembuatan batik di sini, tidak semua pekerja tugasnya membatik, akan tetapi ada pekerja yang tugasnya fokus menggambar, membatik, memberi warna, memberi cap dan lain sebagainya.</w:t>
      </w:r>
    </w:p>
    <w:p w14:paraId="6666F02D" w14:textId="77777777" w:rsidR="00C37C5D" w:rsidRPr="00353CB2" w:rsidRDefault="00C37C5D" w:rsidP="00C37C5D">
      <w:pPr>
        <w:spacing w:after="0" w:line="240" w:lineRule="auto"/>
        <w:ind w:firstLine="284"/>
        <w:jc w:val="both"/>
        <w:rPr>
          <w:rFonts w:ascii="Palatino Linotype" w:hAnsi="Palatino Linotype" w:cstheme="majorBidi"/>
          <w:lang w:val="id-ID"/>
        </w:rPr>
      </w:pPr>
      <w:r w:rsidRPr="00353CB2">
        <w:rPr>
          <w:rFonts w:ascii="Palatino Linotype" w:hAnsi="Palatino Linotype" w:cstheme="majorBidi"/>
          <w:lang w:val="id-ID"/>
        </w:rPr>
        <w:t xml:space="preserve">Mengenai akad </w:t>
      </w:r>
      <w:r w:rsidRPr="00353CB2">
        <w:rPr>
          <w:rFonts w:ascii="Palatino Linotype" w:hAnsi="Palatino Linotype" w:cstheme="majorBidi"/>
          <w:i/>
          <w:iCs/>
          <w:lang w:val="id-ID"/>
        </w:rPr>
        <w:t>istishna’</w:t>
      </w:r>
      <w:r w:rsidRPr="00353CB2">
        <w:rPr>
          <w:rFonts w:ascii="Palatino Linotype" w:hAnsi="Palatino Linotype" w:cstheme="majorBidi"/>
          <w:lang w:val="id-ID"/>
        </w:rPr>
        <w:t xml:space="preserve"> dalam praktek pemesanan batik di Desa Sumber Pakem Jember, peneliti telah memperoleh jawaban dari pemilik sekaligus penjual Batik yaitu Ibu. Hj. Muhlisa:</w:t>
      </w:r>
    </w:p>
    <w:p w14:paraId="1618CCC3" w14:textId="77777777" w:rsidR="00C37C5D" w:rsidRPr="00353CB2" w:rsidRDefault="00C37C5D" w:rsidP="00C37C5D">
      <w:pPr>
        <w:spacing w:line="240" w:lineRule="auto"/>
        <w:jc w:val="both"/>
        <w:rPr>
          <w:rFonts w:ascii="Palatino Linotype" w:hAnsi="Palatino Linotype" w:cstheme="majorBidi"/>
          <w:i/>
          <w:iCs/>
          <w:lang w:val="id-ID"/>
        </w:rPr>
      </w:pPr>
      <w:r w:rsidRPr="00353CB2">
        <w:rPr>
          <w:rFonts w:ascii="Palatino Linotype" w:hAnsi="Palatino Linotype" w:cstheme="majorBidi"/>
          <w:i/>
          <w:iCs/>
          <w:lang w:val="id-ID"/>
        </w:rPr>
        <w:t>“Mengenai praktek pemesanannya, UD ini menyediakan beberapa motif batik bukan hanya gambar akan tetapi kain batik secara real dengan berbagai macam motif dan warna agar pembeli mengetahui jelas dalam hal motif, warna, dan kain. Kami menyediakan contoh tersebut sekitar satu sampai 2 setiap motifnya selanjutnya jika ada pembeli yang memesan baru kami akan membuat sesuai keinginannya.Untuk pembayarannya dicicil.</w:t>
      </w:r>
      <w:r w:rsidRPr="00353CB2">
        <w:rPr>
          <w:rStyle w:val="FootnoteReference"/>
          <w:rFonts w:ascii="Palatino Linotype" w:hAnsi="Palatino Linotype" w:cstheme="majorBidi"/>
          <w:i/>
          <w:iCs/>
        </w:rPr>
        <w:footnoteReference w:id="18"/>
      </w:r>
      <w:r w:rsidRPr="00353CB2">
        <w:rPr>
          <w:rFonts w:ascii="Palatino Linotype" w:hAnsi="Palatino Linotype" w:cstheme="majorBidi"/>
          <w:i/>
          <w:iCs/>
          <w:lang w:val="id-ID"/>
        </w:rPr>
        <w:t>”</w:t>
      </w:r>
    </w:p>
    <w:p w14:paraId="50740338" w14:textId="77777777" w:rsidR="00C37C5D" w:rsidRPr="00353CB2" w:rsidRDefault="00C37C5D" w:rsidP="00C37C5D">
      <w:pPr>
        <w:spacing w:line="240" w:lineRule="auto"/>
        <w:ind w:firstLine="284"/>
        <w:jc w:val="both"/>
        <w:rPr>
          <w:rFonts w:ascii="Palatino Linotype" w:hAnsi="Palatino Linotype" w:cstheme="majorBidi"/>
        </w:rPr>
      </w:pPr>
      <w:r w:rsidRPr="00353CB2">
        <w:rPr>
          <w:rFonts w:ascii="Palatino Linotype" w:hAnsi="Palatino Linotype" w:cstheme="majorBidi"/>
          <w:lang w:val="id-ID"/>
        </w:rPr>
        <w:t>Berdasarkan data yang diperoleh peneliti dari hasil wawancara kepada beberapa narasumber mengenai praktek pemesanan batik, maka peneliti menganalisis sebagai berikut:</w:t>
      </w:r>
      <w:r w:rsidRPr="00353CB2">
        <w:rPr>
          <w:rFonts w:ascii="Palatino Linotype" w:hAnsi="Palatino Linotype" w:cstheme="majorBidi"/>
          <w:i/>
          <w:iCs/>
          <w:lang w:val="id-ID"/>
        </w:rPr>
        <w:t xml:space="preserve"> </w:t>
      </w:r>
      <w:r w:rsidRPr="00353CB2">
        <w:rPr>
          <w:rFonts w:ascii="Palatino Linotype" w:hAnsi="Palatino Linotype" w:cstheme="majorBidi"/>
          <w:lang w:val="id-ID"/>
        </w:rPr>
        <w:t xml:space="preserve">Proses pemesanan batik di UD.Purnama Desa Sumber Pakem Kecamatan Sumber Jambe Kabupaten Jember  di dalam prakteknya adalah sebagai berikut: a) Pembeli datang kepada </w:t>
      </w:r>
      <w:r w:rsidRPr="00353CB2">
        <w:rPr>
          <w:rFonts w:ascii="Palatino Linotype" w:hAnsi="Palatino Linotype" w:cstheme="majorBidi"/>
          <w:lang w:val="id-ID"/>
        </w:rPr>
        <w:lastRenderedPageBreak/>
        <w:t xml:space="preserve">penjual untuk memesan batik atau memesan secara online. b) Penjual menyediakan beberapa motif batik sebagai contoh. </w:t>
      </w:r>
      <w:proofErr w:type="spellStart"/>
      <w:r w:rsidRPr="00353CB2">
        <w:rPr>
          <w:rFonts w:ascii="Palatino Linotype" w:hAnsi="Palatino Linotype" w:cstheme="majorBidi"/>
        </w:rPr>
        <w:t>Namun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meminta</w:t>
      </w:r>
      <w:proofErr w:type="spellEnd"/>
      <w:r w:rsidRPr="00353CB2">
        <w:rPr>
          <w:rFonts w:ascii="Palatino Linotype" w:hAnsi="Palatino Linotype" w:cstheme="majorBidi"/>
        </w:rPr>
        <w:t xml:space="preserve"> motif yang </w:t>
      </w:r>
      <w:proofErr w:type="spellStart"/>
      <w:r w:rsidRPr="00353CB2">
        <w:rPr>
          <w:rFonts w:ascii="Palatino Linotype" w:hAnsi="Palatino Linotype" w:cstheme="majorBidi"/>
        </w:rPr>
        <w:t>berbeda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dicontohkan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kriteria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tentang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dipesan</w:t>
      </w:r>
      <w:proofErr w:type="spellEnd"/>
      <w:r w:rsidRPr="00353CB2">
        <w:rPr>
          <w:rFonts w:ascii="Palatino Linotype" w:hAnsi="Palatino Linotype" w:cstheme="majorBidi"/>
          <w:lang w:val="id-ID"/>
        </w:rPr>
        <w:t>. c)</w:t>
      </w:r>
      <w:r w:rsidRPr="00353CB2">
        <w:rPr>
          <w:rFonts w:ascii="Palatino Linotype" w:hAnsi="Palatino Linotype" w:cstheme="majorBidi"/>
        </w:rPr>
        <w:t xml:space="preserve"> </w:t>
      </w:r>
      <w:proofErr w:type="spellStart"/>
      <w:r w:rsidRPr="00353CB2">
        <w:rPr>
          <w:rFonts w:ascii="Palatino Linotype" w:hAnsi="Palatino Linotype" w:cstheme="majorBidi"/>
        </w:rPr>
        <w:t>menyepakati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harga</w:t>
      </w:r>
      <w:proofErr w:type="spellEnd"/>
      <w:r w:rsidRPr="00353CB2">
        <w:rPr>
          <w:rFonts w:ascii="Palatino Linotype" w:hAnsi="Palatino Linotype" w:cstheme="majorBidi"/>
          <w:lang w:val="id-ID"/>
        </w:rPr>
        <w:t xml:space="preserve">. d)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membuatkan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w:t>
      </w:r>
      <w:r w:rsidRPr="00353CB2">
        <w:rPr>
          <w:rFonts w:ascii="Palatino Linotype" w:hAnsi="Palatino Linotype" w:cstheme="majorBidi"/>
          <w:lang w:val="id-ID"/>
        </w:rPr>
        <w:t xml:space="preserve">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selesai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memberikannya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w:t>
      </w:r>
    </w:p>
    <w:p w14:paraId="0DAC65E5" w14:textId="77777777" w:rsidR="00C37C5D" w:rsidRPr="00353CB2" w:rsidRDefault="00C37C5D" w:rsidP="00C37C5D">
      <w:pPr>
        <w:spacing w:line="240" w:lineRule="auto"/>
        <w:ind w:firstLine="284"/>
        <w:jc w:val="both"/>
        <w:rPr>
          <w:rFonts w:ascii="Palatino Linotype" w:hAnsi="Palatino Linotype" w:cstheme="majorBidi"/>
        </w:rPr>
      </w:pP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dilakukan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langsung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sering</w:t>
      </w:r>
      <w:proofErr w:type="spellEnd"/>
      <w:r w:rsidRPr="00353CB2">
        <w:rPr>
          <w:rFonts w:ascii="Palatino Linotype" w:hAnsi="Palatino Linotype" w:cstheme="majorBidi"/>
        </w:rPr>
        <w:t xml:space="preserve"> kali </w:t>
      </w:r>
      <w:proofErr w:type="spellStart"/>
      <w:r w:rsidRPr="00353CB2">
        <w:rPr>
          <w:rFonts w:ascii="Palatino Linotype" w:hAnsi="Palatino Linotype" w:cstheme="majorBidi"/>
        </w:rPr>
        <w:t>ditemukan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berbagai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permasalahan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timbul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akibat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aturan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jelas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kurangnya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kesadaran</w:t>
      </w:r>
      <w:proofErr w:type="spellEnd"/>
      <w:r w:rsidRPr="00353CB2">
        <w:rPr>
          <w:rFonts w:ascii="Palatino Linotype" w:hAnsi="Palatino Linotype" w:cstheme="majorBidi"/>
        </w:rPr>
        <w:t xml:space="preserve"> para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menjalankan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kesepakatan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transaksi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Permasalahan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umumnya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muncul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didasarkan</w:t>
      </w:r>
      <w:proofErr w:type="spellEnd"/>
      <w:r w:rsidRPr="00353CB2">
        <w:rPr>
          <w:rFonts w:ascii="Palatino Linotype" w:hAnsi="Palatino Linotype" w:cstheme="majorBidi"/>
        </w:rPr>
        <w:t xml:space="preserve"> pada rasa </w:t>
      </w:r>
      <w:proofErr w:type="spellStart"/>
      <w:r w:rsidRPr="00353CB2">
        <w:rPr>
          <w:rFonts w:ascii="Palatino Linotype" w:hAnsi="Palatino Linotype" w:cstheme="majorBidi"/>
        </w:rPr>
        <w:t>saling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percaya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perjanjian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tertulis</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mampu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memberikan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kepastian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perlindungan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hukum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bagi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kedua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Kondisi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menyebabkan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hubungan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rentan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terhadap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kesalahpahaman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perselisihan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materiil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maupun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nonmateriil</w:t>
      </w:r>
      <w:proofErr w:type="spellEnd"/>
      <w:r w:rsidRPr="00353CB2">
        <w:rPr>
          <w:rFonts w:ascii="Palatino Linotype" w:hAnsi="Palatino Linotype" w:cstheme="majorBidi"/>
        </w:rPr>
        <w:t>.</w:t>
      </w:r>
    </w:p>
    <w:p w14:paraId="29CDC0E8" w14:textId="77777777" w:rsidR="00C37C5D" w:rsidRPr="00353CB2" w:rsidRDefault="00C37C5D" w:rsidP="00C37C5D">
      <w:pPr>
        <w:spacing w:line="240" w:lineRule="auto"/>
        <w:ind w:firstLine="284"/>
        <w:jc w:val="both"/>
        <w:rPr>
          <w:rFonts w:ascii="Palatino Linotype" w:hAnsi="Palatino Linotype" w:cstheme="majorBidi"/>
        </w:rPr>
      </w:pPr>
      <w:r w:rsidRPr="00353CB2">
        <w:rPr>
          <w:rFonts w:ascii="Palatino Linotype" w:hAnsi="Palatino Linotype" w:cstheme="majorBidi"/>
        </w:rPr>
        <w:t xml:space="preserve">Salah </w:t>
      </w:r>
      <w:proofErr w:type="spellStart"/>
      <w:r w:rsidRPr="00353CB2">
        <w:rPr>
          <w:rFonts w:ascii="Palatino Linotype" w:hAnsi="Palatino Linotype" w:cstheme="majorBidi"/>
        </w:rPr>
        <w:t>satu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masalah</w:t>
      </w:r>
      <w:proofErr w:type="spellEnd"/>
      <w:r w:rsidRPr="00353CB2">
        <w:rPr>
          <w:rFonts w:ascii="Palatino Linotype" w:hAnsi="Palatino Linotype" w:cstheme="majorBidi"/>
        </w:rPr>
        <w:t xml:space="preserve"> yang paling </w:t>
      </w:r>
      <w:proofErr w:type="spellStart"/>
      <w:r w:rsidRPr="00353CB2">
        <w:rPr>
          <w:rFonts w:ascii="Palatino Linotype" w:hAnsi="Palatino Linotype" w:cstheme="majorBidi"/>
        </w:rPr>
        <w:t>sering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pembatalan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sepihak</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Pembatalan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alasan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jelas</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komunikasi</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baik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beberapa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kasus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membatalkan</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ketika</w:t>
      </w:r>
      <w:proofErr w:type="spellEnd"/>
      <w:r w:rsidRPr="00353CB2">
        <w:rPr>
          <w:rFonts w:ascii="Palatino Linotype" w:hAnsi="Palatino Linotype" w:cstheme="majorBidi"/>
        </w:rPr>
        <w:t xml:space="preserve"> proses </w:t>
      </w:r>
      <w:proofErr w:type="spellStart"/>
      <w:r w:rsidRPr="00353CB2">
        <w:rPr>
          <w:rFonts w:ascii="Palatino Linotype" w:hAnsi="Palatino Linotype" w:cstheme="majorBidi"/>
        </w:rPr>
        <w:t>produksi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sedang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berlangsung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bahkan</w:t>
      </w:r>
      <w:proofErr w:type="spellEnd"/>
      <w:r w:rsidRPr="00353CB2">
        <w:rPr>
          <w:rFonts w:ascii="Palatino Linotype" w:hAnsi="Palatino Linotype" w:cstheme="majorBidi"/>
        </w:rPr>
        <w:t xml:space="preserve"> Ketika batik </w:t>
      </w:r>
      <w:proofErr w:type="spellStart"/>
      <w:r w:rsidRPr="00353CB2">
        <w:rPr>
          <w:rFonts w:ascii="Palatino Linotype" w:hAnsi="Palatino Linotype" w:cstheme="majorBidi"/>
        </w:rPr>
        <w:t>hampir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selesai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spesifikasi</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disepakati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sebelumnya</w:t>
      </w:r>
      <w:proofErr w:type="spellEnd"/>
      <w:r w:rsidRPr="00353CB2">
        <w:rPr>
          <w:rFonts w:ascii="Palatino Linotype" w:hAnsi="Palatino Linotype" w:cstheme="majorBidi"/>
        </w:rPr>
        <w:t xml:space="preserve">. Tidak </w:t>
      </w:r>
      <w:proofErr w:type="spellStart"/>
      <w:r w:rsidRPr="00353CB2">
        <w:rPr>
          <w:rFonts w:ascii="Palatino Linotype" w:hAnsi="Palatino Linotype" w:cstheme="majorBidi"/>
        </w:rPr>
        <w:t>jarang</w:t>
      </w:r>
      <w:proofErr w:type="spellEnd"/>
      <w:r w:rsidRPr="00353CB2">
        <w:rPr>
          <w:rFonts w:ascii="Palatino Linotype" w:hAnsi="Palatino Linotype" w:cstheme="majorBidi"/>
        </w:rPr>
        <w:t xml:space="preserve"> pula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langsung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membatalkan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terlebih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dahulu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melihat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hasil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akhir</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dibuat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sehingga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memiliki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kesempatan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menunjukkan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sebenarnya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permintaan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w:t>
      </w:r>
    </w:p>
    <w:p w14:paraId="556E5F65" w14:textId="77777777" w:rsidR="00C37C5D" w:rsidRPr="00353CB2" w:rsidRDefault="00C37C5D" w:rsidP="00C37C5D">
      <w:pPr>
        <w:spacing w:line="240" w:lineRule="auto"/>
        <w:ind w:firstLine="284"/>
        <w:jc w:val="both"/>
        <w:rPr>
          <w:rFonts w:ascii="Palatino Linotype" w:hAnsi="Palatino Linotype" w:cstheme="majorBidi"/>
        </w:rPr>
      </w:pPr>
      <w:proofErr w:type="spellStart"/>
      <w:r w:rsidRPr="00353CB2">
        <w:rPr>
          <w:rFonts w:ascii="Palatino Linotype" w:hAnsi="Palatino Linotype" w:cstheme="majorBidi"/>
        </w:rPr>
        <w:t>Keadaan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menimbulkan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cukup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besar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bagi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produsen</w:t>
      </w:r>
      <w:proofErr w:type="spellEnd"/>
      <w:r w:rsidRPr="00353CB2">
        <w:rPr>
          <w:rFonts w:ascii="Palatino Linotype" w:hAnsi="Palatino Linotype" w:cstheme="majorBidi"/>
        </w:rPr>
        <w:t xml:space="preserve">. Hal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disebabkan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mengeluarkan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biaya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produksi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pembelian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baku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tenaga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kerja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biaya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operasional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hingga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tenaga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digunakan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selama</w:t>
      </w:r>
      <w:proofErr w:type="spellEnd"/>
      <w:r w:rsidRPr="00353CB2">
        <w:rPr>
          <w:rFonts w:ascii="Palatino Linotype" w:hAnsi="Palatino Linotype" w:cstheme="majorBidi"/>
        </w:rPr>
        <w:t xml:space="preserve"> proses </w:t>
      </w:r>
      <w:proofErr w:type="spellStart"/>
      <w:r w:rsidRPr="00353CB2">
        <w:rPr>
          <w:rFonts w:ascii="Palatino Linotype" w:hAnsi="Palatino Linotype" w:cstheme="majorBidi"/>
        </w:rPr>
        <w:t>pembuatan</w:t>
      </w:r>
      <w:proofErr w:type="spellEnd"/>
      <w:r w:rsidRPr="00353CB2">
        <w:rPr>
          <w:rFonts w:ascii="Palatino Linotype" w:hAnsi="Palatino Linotype" w:cstheme="majorBidi"/>
        </w:rPr>
        <w:t xml:space="preserve"> batik Ketika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dibatalkan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sering</w:t>
      </w:r>
      <w:proofErr w:type="spellEnd"/>
      <w:r w:rsidRPr="00353CB2">
        <w:rPr>
          <w:rFonts w:ascii="Palatino Linotype" w:hAnsi="Palatino Linotype" w:cstheme="majorBidi"/>
        </w:rPr>
        <w:t xml:space="preserve"> kali </w:t>
      </w:r>
      <w:proofErr w:type="spellStart"/>
      <w:r w:rsidRPr="00353CB2">
        <w:rPr>
          <w:rFonts w:ascii="Palatino Linotype" w:hAnsi="Palatino Linotype" w:cstheme="majorBidi"/>
        </w:rPr>
        <w:t>sulit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kembali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lain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ukuran</w:t>
      </w:r>
      <w:proofErr w:type="spellEnd"/>
      <w:r w:rsidRPr="00353CB2">
        <w:rPr>
          <w:rFonts w:ascii="Palatino Linotype" w:hAnsi="Palatino Linotype" w:cstheme="majorBidi"/>
        </w:rPr>
        <w:t xml:space="preserve">, motif, </w:t>
      </w:r>
      <w:proofErr w:type="spellStart"/>
      <w:r w:rsidRPr="00353CB2">
        <w:rPr>
          <w:rFonts w:ascii="Palatino Linotype" w:hAnsi="Palatino Linotype" w:cstheme="majorBidi"/>
        </w:rPr>
        <w:t>warna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spesifikasinya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keinginan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sebelumnya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Akibatnya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menanggung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sendiri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pertanggungjawaban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Selain </w:t>
      </w:r>
      <w:proofErr w:type="spellStart"/>
      <w:r w:rsidRPr="00353CB2">
        <w:rPr>
          <w:rFonts w:ascii="Palatino Linotype" w:hAnsi="Palatino Linotype" w:cstheme="majorBidi"/>
        </w:rPr>
        <w:t>berdampak</w:t>
      </w:r>
      <w:proofErr w:type="spellEnd"/>
      <w:r w:rsidRPr="00353CB2">
        <w:rPr>
          <w:rFonts w:ascii="Palatino Linotype" w:hAnsi="Palatino Linotype" w:cstheme="majorBidi"/>
        </w:rPr>
        <w:t xml:space="preserve"> pada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finansial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pembatalan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sepihak</w:t>
      </w:r>
      <w:proofErr w:type="spellEnd"/>
      <w:r w:rsidRPr="00353CB2">
        <w:rPr>
          <w:rFonts w:ascii="Palatino Linotype" w:hAnsi="Palatino Linotype" w:cstheme="majorBidi"/>
        </w:rPr>
        <w:t xml:space="preserve"> juga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menghambat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jalannya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usaha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modal </w:t>
      </w:r>
      <w:proofErr w:type="spellStart"/>
      <w:r w:rsidRPr="00353CB2">
        <w:rPr>
          <w:rFonts w:ascii="Palatino Linotype" w:hAnsi="Palatino Linotype" w:cstheme="majorBidi"/>
        </w:rPr>
        <w:t>usaha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terhenti</w:t>
      </w:r>
      <w:proofErr w:type="spellEnd"/>
      <w:r w:rsidRPr="00353CB2">
        <w:rPr>
          <w:rFonts w:ascii="Palatino Linotype" w:hAnsi="Palatino Linotype" w:cstheme="majorBidi"/>
        </w:rPr>
        <w:t xml:space="preserve"> pada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terjual</w:t>
      </w:r>
      <w:proofErr w:type="spellEnd"/>
      <w:r w:rsidRPr="00353CB2">
        <w:rPr>
          <w:rFonts w:ascii="Palatino Linotype" w:hAnsi="Palatino Linotype" w:cstheme="majorBidi"/>
        </w:rPr>
        <w:t>.</w:t>
      </w:r>
    </w:p>
    <w:p w14:paraId="064E7ABD" w14:textId="77777777" w:rsidR="00C37C5D" w:rsidRPr="00353CB2" w:rsidRDefault="00C37C5D" w:rsidP="00C37C5D">
      <w:pPr>
        <w:spacing w:line="240" w:lineRule="auto"/>
        <w:ind w:firstLine="284"/>
        <w:jc w:val="both"/>
        <w:rPr>
          <w:rFonts w:ascii="Palatino Linotype" w:hAnsi="Palatino Linotype" w:cstheme="majorBidi"/>
        </w:rPr>
      </w:pPr>
      <w:proofErr w:type="spellStart"/>
      <w:r w:rsidRPr="00353CB2">
        <w:rPr>
          <w:rFonts w:ascii="Palatino Linotype" w:hAnsi="Palatino Linotype" w:cstheme="majorBidi"/>
        </w:rPr>
        <w:t>Permasalahan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pembatalan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pada </w:t>
      </w:r>
      <w:proofErr w:type="spellStart"/>
      <w:r w:rsidRPr="00353CB2">
        <w:rPr>
          <w:rFonts w:ascii="Palatino Linotype" w:hAnsi="Palatino Linotype" w:cstheme="majorBidi"/>
        </w:rPr>
        <w:t>dasarnya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menunjukkan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kurangnya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itikad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pelaksanaan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transaksi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Padahal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kedua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seharusnya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memiliki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tanggung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jawab</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menjalankan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kesepakatan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bersama</w:t>
      </w:r>
      <w:proofErr w:type="spellEnd"/>
      <w:r w:rsidRPr="00353CB2">
        <w:rPr>
          <w:rFonts w:ascii="Palatino Linotype" w:hAnsi="Palatino Linotype" w:cstheme="majorBidi"/>
        </w:rPr>
        <w:t xml:space="preserve">. Ketika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mudah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membatalkan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alasan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jelas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posisi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yang paling </w:t>
      </w:r>
      <w:proofErr w:type="spellStart"/>
      <w:r w:rsidRPr="00353CB2">
        <w:rPr>
          <w:rFonts w:ascii="Palatino Linotype" w:hAnsi="Palatino Linotype" w:cstheme="majorBidi"/>
        </w:rPr>
        <w:t>dirugikan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seluruh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risiko</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produksi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ditanggung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sendiri</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Kondisi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semakin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sering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apabila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aturan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tertulis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mengenai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sanksi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ketentuan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pembatalan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disepakati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sejak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awal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transaksi</w:t>
      </w:r>
      <w:proofErr w:type="spellEnd"/>
      <w:r w:rsidRPr="00353CB2">
        <w:rPr>
          <w:rFonts w:ascii="Palatino Linotype" w:hAnsi="Palatino Linotype" w:cstheme="majorBidi"/>
        </w:rPr>
        <w:t>.</w:t>
      </w:r>
    </w:p>
    <w:p w14:paraId="0BC75E5C" w14:textId="77777777" w:rsidR="00C37C5D" w:rsidRPr="00353CB2" w:rsidRDefault="00C37C5D" w:rsidP="00C37C5D">
      <w:pPr>
        <w:spacing w:line="240" w:lineRule="auto"/>
        <w:ind w:firstLine="284"/>
        <w:jc w:val="both"/>
        <w:rPr>
          <w:rFonts w:ascii="Palatino Linotype" w:hAnsi="Palatino Linotype" w:cstheme="majorBidi"/>
        </w:rPr>
      </w:pPr>
      <w:proofErr w:type="spellStart"/>
      <w:r w:rsidRPr="00353CB2">
        <w:rPr>
          <w:rFonts w:ascii="Palatino Linotype" w:hAnsi="Palatino Linotype" w:cstheme="majorBidi"/>
        </w:rPr>
        <w:lastRenderedPageBreak/>
        <w:t>Apabila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melihat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fatwa DSN-MUI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ketentuan</w:t>
      </w:r>
      <w:proofErr w:type="spellEnd"/>
      <w:r w:rsidRPr="00353CB2">
        <w:rPr>
          <w:rFonts w:ascii="Palatino Linotype" w:hAnsi="Palatino Linotype" w:cstheme="majorBidi"/>
        </w:rPr>
        <w:t xml:space="preserve"> lain </w:t>
      </w:r>
      <w:proofErr w:type="spellStart"/>
      <w:r w:rsidRPr="00353CB2">
        <w:rPr>
          <w:rFonts w:ascii="Palatino Linotype" w:hAnsi="Palatino Linotype" w:cstheme="majorBidi"/>
        </w:rPr>
        <w:t>disebutkan</w:t>
      </w:r>
      <w:proofErr w:type="spellEnd"/>
      <w:r w:rsidRPr="00353CB2">
        <w:rPr>
          <w:rFonts w:ascii="Palatino Linotype" w:hAnsi="Palatino Linotype" w:cstheme="majorBidi"/>
        </w:rPr>
        <w:t xml:space="preserve"> di point </w:t>
      </w:r>
      <w:proofErr w:type="spellStart"/>
      <w:r w:rsidRPr="00353CB2">
        <w:rPr>
          <w:rFonts w:ascii="Palatino Linotype" w:hAnsi="Palatino Linotype" w:cstheme="majorBidi"/>
        </w:rPr>
        <w:t>pertama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w:t>
      </w:r>
      <w:r w:rsidRPr="00353CB2">
        <w:rPr>
          <w:rFonts w:ascii="Palatino Linotype" w:hAnsi="Palatino Linotype" w:cstheme="majorBidi"/>
          <w:lang w:eastAsia="id-ID"/>
        </w:rPr>
        <w:t>alam</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hal</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pemesanan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sudah</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dikerjakan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sesuai</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dengan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kesepakatan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hukumnya</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mengikat</w:t>
      </w:r>
      <w:proofErr w:type="spellEnd"/>
      <w:r w:rsidRPr="00353CB2">
        <w:rPr>
          <w:rFonts w:ascii="Palatino Linotype" w:hAnsi="Palatino Linotype" w:cstheme="majorBidi"/>
          <w:lang w:eastAsia="id-ID"/>
        </w:rPr>
        <w:t>.</w:t>
      </w:r>
      <w:r w:rsidRPr="00353CB2">
        <w:rPr>
          <w:rStyle w:val="FootnoteReference"/>
          <w:rFonts w:ascii="Palatino Linotype" w:hAnsi="Palatino Linotype" w:cstheme="majorBidi"/>
          <w:lang w:eastAsia="id-ID"/>
        </w:rPr>
        <w:footnoteReference w:id="19"/>
      </w:r>
      <w:r w:rsidRPr="00353CB2">
        <w:rPr>
          <w:rFonts w:ascii="Palatino Linotype" w:hAnsi="Palatino Linotype" w:cstheme="majorBidi"/>
          <w:lang w:eastAsia="id-ID"/>
        </w:rPr>
        <w:t xml:space="preserve"> Dari </w:t>
      </w:r>
      <w:proofErr w:type="spellStart"/>
      <w:r w:rsidRPr="00353CB2">
        <w:rPr>
          <w:rFonts w:ascii="Palatino Linotype" w:hAnsi="Palatino Linotype" w:cstheme="majorBidi"/>
          <w:lang w:eastAsia="id-ID"/>
        </w:rPr>
        <w:t>sini</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jelas</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bahwasahnya</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jika</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barang</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pesanan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sudah</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dikerjakan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maka</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hukum</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dari</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pemesanan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tersebut</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mengikat</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dalam</w:t>
      </w:r>
      <w:proofErr w:type="spellEnd"/>
      <w:r w:rsidRPr="00353CB2">
        <w:rPr>
          <w:rFonts w:ascii="Palatino Linotype" w:hAnsi="Palatino Linotype" w:cstheme="majorBidi"/>
          <w:lang w:eastAsia="id-ID"/>
        </w:rPr>
        <w:t xml:space="preserve"> arti </w:t>
      </w:r>
      <w:proofErr w:type="spellStart"/>
      <w:r w:rsidRPr="00353CB2">
        <w:rPr>
          <w:rFonts w:ascii="Palatino Linotype" w:hAnsi="Palatino Linotype" w:cstheme="majorBidi"/>
          <w:lang w:eastAsia="id-ID"/>
        </w:rPr>
        <w:t>tidak</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diperbolehkan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bagi</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pemesan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untuk</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membatalkan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kecuali</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jika</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barang</w:t>
      </w:r>
      <w:proofErr w:type="spellEnd"/>
      <w:r w:rsidRPr="00353CB2">
        <w:rPr>
          <w:rFonts w:ascii="Palatino Linotype" w:hAnsi="Palatino Linotype" w:cstheme="majorBidi"/>
          <w:lang w:eastAsia="id-ID"/>
        </w:rPr>
        <w:t xml:space="preserve"> yang </w:t>
      </w:r>
      <w:proofErr w:type="spellStart"/>
      <w:r w:rsidRPr="00353CB2">
        <w:rPr>
          <w:rFonts w:ascii="Palatino Linotype" w:hAnsi="Palatino Linotype" w:cstheme="majorBidi"/>
          <w:lang w:eastAsia="id-ID"/>
        </w:rPr>
        <w:t>dipesan</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tidak</w:t>
      </w:r>
      <w:proofErr w:type="spellEnd"/>
      <w:r w:rsidRPr="00353CB2">
        <w:rPr>
          <w:rFonts w:ascii="Palatino Linotype" w:hAnsi="Palatino Linotype" w:cstheme="majorBidi"/>
          <w:lang w:eastAsia="id-ID"/>
        </w:rPr>
        <w:t xml:space="preserve"> </w:t>
      </w:r>
      <w:proofErr w:type="spellStart"/>
      <w:r w:rsidRPr="00353CB2">
        <w:rPr>
          <w:rFonts w:ascii="Palatino Linotype" w:hAnsi="Palatino Linotype" w:cstheme="majorBidi"/>
          <w:lang w:eastAsia="id-ID"/>
        </w:rPr>
        <w:t>sesuai</w:t>
      </w:r>
      <w:proofErr w:type="spellEnd"/>
      <w:r w:rsidRPr="00353CB2">
        <w:rPr>
          <w:rFonts w:ascii="Palatino Linotype" w:hAnsi="Palatino Linotype" w:cstheme="majorBidi"/>
          <w:lang w:eastAsia="id-ID"/>
        </w:rPr>
        <w:t>.</w:t>
      </w:r>
    </w:p>
    <w:p w14:paraId="7A7B9DA6" w14:textId="77777777" w:rsidR="00C37C5D" w:rsidRPr="00353CB2" w:rsidRDefault="00C37C5D" w:rsidP="00C37C5D">
      <w:pPr>
        <w:spacing w:line="240" w:lineRule="auto"/>
        <w:ind w:firstLine="284"/>
        <w:jc w:val="both"/>
        <w:rPr>
          <w:rFonts w:ascii="Palatino Linotype" w:hAnsi="Palatino Linotype" w:cstheme="majorBidi"/>
        </w:rPr>
      </w:pPr>
      <w:r w:rsidRPr="00353CB2">
        <w:rPr>
          <w:rFonts w:ascii="Palatino Linotype" w:hAnsi="Palatino Linotype" w:cstheme="majorBidi"/>
        </w:rPr>
        <w:t xml:space="preserve">Selain </w:t>
      </w:r>
      <w:proofErr w:type="spellStart"/>
      <w:r w:rsidRPr="00353CB2">
        <w:rPr>
          <w:rFonts w:ascii="Palatino Linotype" w:hAnsi="Palatino Linotype" w:cstheme="majorBidi"/>
        </w:rPr>
        <w:t>pembatalan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masalah</w:t>
      </w:r>
      <w:proofErr w:type="spellEnd"/>
      <w:r w:rsidRPr="00353CB2">
        <w:rPr>
          <w:rFonts w:ascii="Palatino Linotype" w:hAnsi="Palatino Linotype" w:cstheme="majorBidi"/>
        </w:rPr>
        <w:t xml:space="preserve"> lain yang juga </w:t>
      </w:r>
      <w:proofErr w:type="spellStart"/>
      <w:r w:rsidRPr="00353CB2">
        <w:rPr>
          <w:rFonts w:ascii="Palatino Linotype" w:hAnsi="Palatino Linotype" w:cstheme="majorBidi"/>
        </w:rPr>
        <w:t>sering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muncul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bukti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jelas</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tertulis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banyak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sederhana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melalui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penyerahan</w:t>
      </w:r>
      <w:proofErr w:type="spellEnd"/>
      <w:r w:rsidRPr="00353CB2">
        <w:rPr>
          <w:rFonts w:ascii="Palatino Linotype" w:hAnsi="Palatino Linotype" w:cstheme="majorBidi"/>
        </w:rPr>
        <w:t xml:space="preserve"> uang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langsung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ataupun</w:t>
      </w:r>
      <w:proofErr w:type="spellEnd"/>
      <w:r w:rsidRPr="00353CB2">
        <w:rPr>
          <w:rFonts w:ascii="Palatino Linotype" w:hAnsi="Palatino Linotype" w:cstheme="majorBidi"/>
        </w:rPr>
        <w:t xml:space="preserve"> transfer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nota, </w:t>
      </w:r>
      <w:proofErr w:type="spellStart"/>
      <w:r w:rsidRPr="00353CB2">
        <w:rPr>
          <w:rFonts w:ascii="Palatino Linotype" w:hAnsi="Palatino Linotype" w:cstheme="majorBidi"/>
        </w:rPr>
        <w:t>kwitansi</w:t>
      </w:r>
      <w:proofErr w:type="spellEnd"/>
      <w:r w:rsidRPr="00353CB2">
        <w:rPr>
          <w:rFonts w:ascii="Palatino Linotype" w:hAnsi="Palatino Linotype" w:cstheme="majorBidi"/>
        </w:rPr>
        <w:t xml:space="preserve">, invoice, </w:t>
      </w:r>
      <w:proofErr w:type="spellStart"/>
      <w:r w:rsidRPr="00353CB2">
        <w:rPr>
          <w:rFonts w:ascii="Palatino Linotype" w:hAnsi="Palatino Linotype" w:cstheme="majorBidi"/>
        </w:rPr>
        <w:t>ataupun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catatan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administrasi</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lengkap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Sistem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hanya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mengandalkan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kepercayaan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ingatan</w:t>
      </w:r>
      <w:proofErr w:type="spellEnd"/>
      <w:r w:rsidRPr="00353CB2">
        <w:rPr>
          <w:rFonts w:ascii="Palatino Linotype" w:hAnsi="Palatino Linotype" w:cstheme="majorBidi"/>
        </w:rPr>
        <w:t xml:space="preserve"> masing-masing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sering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menimbulkan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perbedaan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persepsi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mengenai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jumlah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dilakukan</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w:t>
      </w:r>
    </w:p>
    <w:p w14:paraId="735BEC47" w14:textId="77777777" w:rsidR="00C37C5D" w:rsidRPr="00353CB2" w:rsidRDefault="00C37C5D" w:rsidP="00C37C5D">
      <w:pPr>
        <w:spacing w:line="240" w:lineRule="auto"/>
        <w:ind w:firstLine="284"/>
        <w:jc w:val="both"/>
        <w:rPr>
          <w:rFonts w:ascii="Palatino Linotype" w:hAnsi="Palatino Linotype" w:cstheme="majorBidi"/>
        </w:rPr>
      </w:pPr>
      <w:proofErr w:type="spellStart"/>
      <w:r w:rsidRPr="00353CB2">
        <w:rPr>
          <w:rFonts w:ascii="Palatino Linotype" w:hAnsi="Palatino Linotype" w:cstheme="majorBidi"/>
        </w:rPr>
        <w:t>Perbedaan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persepsi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biasanya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terjadi</w:t>
      </w:r>
      <w:proofErr w:type="spellEnd"/>
      <w:r w:rsidRPr="00353CB2">
        <w:rPr>
          <w:rFonts w:ascii="Palatino Linotype" w:hAnsi="Palatino Linotype" w:cstheme="majorBidi"/>
        </w:rPr>
        <w:t xml:space="preserve"> pada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uang </w:t>
      </w:r>
      <w:proofErr w:type="spellStart"/>
      <w:r w:rsidRPr="00353CB2">
        <w:rPr>
          <w:rFonts w:ascii="Palatino Linotype" w:hAnsi="Palatino Linotype" w:cstheme="majorBidi"/>
        </w:rPr>
        <w:t>muka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bertahap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maupun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pelunasan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akhir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terkadang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merasa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diterima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jumlah</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disepakati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sedangkan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merasa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penuh</w:t>
      </w:r>
      <w:proofErr w:type="spellEnd"/>
      <w:r w:rsidRPr="00353CB2">
        <w:rPr>
          <w:rFonts w:ascii="Palatino Linotype" w:hAnsi="Palatino Linotype" w:cstheme="majorBidi"/>
        </w:rPr>
        <w:t xml:space="preserve">. Karena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bukti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jelas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kedua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sama-sama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sulit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membuktikan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kebenaran</w:t>
      </w:r>
      <w:proofErr w:type="spellEnd"/>
      <w:r w:rsidRPr="00353CB2">
        <w:rPr>
          <w:rFonts w:ascii="Palatino Linotype" w:hAnsi="Palatino Linotype" w:cstheme="majorBidi"/>
        </w:rPr>
        <w:t xml:space="preserve"> masing-masing. </w:t>
      </w:r>
      <w:proofErr w:type="spellStart"/>
      <w:r w:rsidRPr="00353CB2">
        <w:rPr>
          <w:rFonts w:ascii="Palatino Linotype" w:hAnsi="Palatino Linotype" w:cstheme="majorBidi"/>
        </w:rPr>
        <w:t>Kondisi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kemudian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memicu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kesalahpahaman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perdebatan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konflik</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merusak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hubungan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w:t>
      </w:r>
    </w:p>
    <w:p w14:paraId="28844D1D" w14:textId="77777777" w:rsidR="00C37C5D" w:rsidRPr="00353CB2" w:rsidRDefault="00C37C5D" w:rsidP="00C37C5D">
      <w:pPr>
        <w:spacing w:line="240" w:lineRule="auto"/>
        <w:ind w:firstLine="284"/>
        <w:jc w:val="both"/>
        <w:rPr>
          <w:rFonts w:ascii="Palatino Linotype" w:hAnsi="Palatino Linotype" w:cstheme="majorBidi"/>
        </w:rPr>
      </w:pPr>
      <w:r w:rsidRPr="00353CB2">
        <w:rPr>
          <w:rFonts w:ascii="Palatino Linotype" w:hAnsi="Palatino Linotype" w:cstheme="majorBidi"/>
        </w:rPr>
        <w:t xml:space="preserve">Tidak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pencatatan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juga </w:t>
      </w:r>
      <w:proofErr w:type="spellStart"/>
      <w:r w:rsidRPr="00353CB2">
        <w:rPr>
          <w:rFonts w:ascii="Palatino Linotype" w:hAnsi="Palatino Linotype" w:cstheme="majorBidi"/>
        </w:rPr>
        <w:t>menyebabkan</w:t>
      </w:r>
      <w:proofErr w:type="spellEnd"/>
      <w:r w:rsidRPr="00353CB2">
        <w:rPr>
          <w:rFonts w:ascii="Palatino Linotype" w:hAnsi="Palatino Linotype" w:cstheme="majorBidi"/>
        </w:rPr>
        <w:t xml:space="preserve"> proses </w:t>
      </w:r>
      <w:proofErr w:type="spellStart"/>
      <w:r w:rsidRPr="00353CB2">
        <w:rPr>
          <w:rFonts w:ascii="Palatino Linotype" w:hAnsi="Palatino Linotype" w:cstheme="majorBidi"/>
        </w:rPr>
        <w:t>transaksi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tertib</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kurang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transparan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sering</w:t>
      </w:r>
      <w:proofErr w:type="spellEnd"/>
      <w:r w:rsidRPr="00353CB2">
        <w:rPr>
          <w:rFonts w:ascii="Palatino Linotype" w:hAnsi="Palatino Linotype" w:cstheme="majorBidi"/>
        </w:rPr>
        <w:t xml:space="preserve"> kali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memiliki</w:t>
      </w:r>
      <w:proofErr w:type="spellEnd"/>
      <w:r w:rsidRPr="00353CB2">
        <w:rPr>
          <w:rFonts w:ascii="Palatino Linotype" w:hAnsi="Palatino Linotype" w:cstheme="majorBidi"/>
        </w:rPr>
        <w:t xml:space="preserve"> data </w:t>
      </w:r>
      <w:proofErr w:type="spellStart"/>
      <w:r w:rsidRPr="00353CB2">
        <w:rPr>
          <w:rFonts w:ascii="Palatino Linotype" w:hAnsi="Palatino Linotype" w:cstheme="majorBidi"/>
        </w:rPr>
        <w:t>administrasi</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rapi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terkait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jumlah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masuk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tanggal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maupun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sisa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masih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dilunasi</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Sementara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juga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memiliki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pegangan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dijadikan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bukti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apabila</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kemudian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permasalahan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terkait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jangka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panjang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kondisi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menurunkan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tingkat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kepercayaan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kedua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berpotensi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menimbulkan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sengketa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besar</w:t>
      </w:r>
      <w:proofErr w:type="spellEnd"/>
    </w:p>
    <w:p w14:paraId="768F2BF8" w14:textId="77777777" w:rsidR="00C37C5D" w:rsidRPr="00353CB2" w:rsidRDefault="00C37C5D" w:rsidP="00C37C5D">
      <w:pPr>
        <w:spacing w:after="0" w:line="240" w:lineRule="auto"/>
        <w:ind w:firstLine="284"/>
        <w:jc w:val="both"/>
        <w:rPr>
          <w:rFonts w:ascii="Palatino Linotype" w:hAnsi="Palatino Linotype" w:cstheme="majorBidi"/>
          <w:lang w:val="id-ID"/>
        </w:rPr>
      </w:pPr>
      <w:r w:rsidRPr="00353CB2">
        <w:rPr>
          <w:rFonts w:ascii="Palatino Linotype" w:hAnsi="Palatino Linotype" w:cstheme="majorBidi"/>
        </w:rPr>
        <w:t xml:space="preserve">Tidak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bukti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tertulis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bertolak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belakang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asas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kepastian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hukum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kepastian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kata yang </w:t>
      </w:r>
      <w:proofErr w:type="spellStart"/>
      <w:r w:rsidRPr="00353CB2">
        <w:rPr>
          <w:rFonts w:ascii="Palatino Linotype" w:hAnsi="Palatino Linotype" w:cstheme="majorBidi"/>
        </w:rPr>
        <w:t>berasal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pasti</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artinya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tetap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suatu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sudah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tentu</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20"/>
      </w:r>
      <w:r w:rsidRPr="00353CB2">
        <w:rPr>
          <w:rFonts w:ascii="Palatino Linotype" w:hAnsi="Palatino Linotype" w:cstheme="majorBidi"/>
        </w:rPr>
        <w:t xml:space="preserve"> yang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konteks</w:t>
      </w:r>
      <w:proofErr w:type="spellEnd"/>
      <w:r w:rsidRPr="00353CB2">
        <w:rPr>
          <w:rFonts w:ascii="Palatino Linotype" w:hAnsi="Palatino Linotype" w:cstheme="majorBidi"/>
        </w:rPr>
        <w:t xml:space="preserve"> syariah </w:t>
      </w:r>
      <w:proofErr w:type="spellStart"/>
      <w:r w:rsidRPr="00353CB2">
        <w:rPr>
          <w:rFonts w:ascii="Palatino Linotype" w:hAnsi="Palatino Linotype" w:cstheme="majorBidi"/>
        </w:rPr>
        <w:t>bertentangan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asas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kitabah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Sehingga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demikian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kemudian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sengketa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pasti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mengalami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kesulitan</w:t>
      </w:r>
      <w:proofErr w:type="spellEnd"/>
      <w:r w:rsidRPr="00353CB2">
        <w:rPr>
          <w:rFonts w:ascii="Palatino Linotype" w:hAnsi="Palatino Linotype" w:cstheme="majorBidi"/>
        </w:rPr>
        <w:t>.</w:t>
      </w:r>
    </w:p>
    <w:p w14:paraId="6D96D283" w14:textId="77777777" w:rsidR="00C37C5D" w:rsidRPr="00353CB2" w:rsidRDefault="00C37C5D" w:rsidP="00C37C5D">
      <w:pPr>
        <w:spacing w:after="0" w:line="240" w:lineRule="auto"/>
        <w:jc w:val="both"/>
        <w:rPr>
          <w:rFonts w:ascii="Palatino Linotype" w:hAnsi="Palatino Linotype" w:cstheme="majorBidi"/>
          <w:b/>
          <w:bCs/>
          <w:lang w:val="id-ID"/>
        </w:rPr>
      </w:pPr>
      <w:proofErr w:type="spellStart"/>
      <w:r w:rsidRPr="00353CB2">
        <w:rPr>
          <w:rFonts w:ascii="Palatino Linotype" w:hAnsi="Palatino Linotype" w:cstheme="majorBidi"/>
          <w:b/>
          <w:bCs/>
        </w:rPr>
        <w:t>Implementasi</w:t>
      </w:r>
      <w:proofErr w:type="spellEnd"/>
      <w:r w:rsidRPr="00353CB2">
        <w:rPr>
          <w:rFonts w:ascii="Palatino Linotype" w:hAnsi="Palatino Linotype" w:cstheme="majorBidi"/>
          <w:b/>
          <w:bCs/>
        </w:rPr>
        <w:t xml:space="preserve"> </w:t>
      </w:r>
      <w:proofErr w:type="spellStart"/>
      <w:r w:rsidRPr="00353CB2">
        <w:rPr>
          <w:rFonts w:ascii="Palatino Linotype" w:hAnsi="Palatino Linotype" w:cstheme="majorBidi"/>
          <w:b/>
          <w:bCs/>
        </w:rPr>
        <w:t>Akad</w:t>
      </w:r>
      <w:proofErr w:type="spellEnd"/>
      <w:r w:rsidRPr="00353CB2">
        <w:rPr>
          <w:rFonts w:ascii="Palatino Linotype" w:hAnsi="Palatino Linotype" w:cstheme="majorBidi"/>
          <w:b/>
          <w:bCs/>
        </w:rPr>
        <w:t xml:space="preserve"> </w:t>
      </w:r>
      <w:proofErr w:type="spellStart"/>
      <w:r w:rsidRPr="00353CB2">
        <w:rPr>
          <w:rFonts w:ascii="Palatino Linotype" w:hAnsi="Palatino Linotype" w:cstheme="majorBidi"/>
          <w:b/>
          <w:bCs/>
          <w:i/>
        </w:rPr>
        <w:t>Istishna</w:t>
      </w:r>
      <w:proofErr w:type="spellEnd"/>
      <w:r w:rsidRPr="00353CB2">
        <w:rPr>
          <w:rFonts w:ascii="Palatino Linotype" w:hAnsi="Palatino Linotype" w:cstheme="majorBidi"/>
          <w:b/>
          <w:bCs/>
          <w:i/>
        </w:rPr>
        <w:t>’</w:t>
      </w:r>
      <w:r w:rsidRPr="00353CB2">
        <w:rPr>
          <w:rFonts w:ascii="Palatino Linotype" w:hAnsi="Palatino Linotype" w:cstheme="majorBidi"/>
          <w:b/>
          <w:bCs/>
        </w:rPr>
        <w:t xml:space="preserve"> </w:t>
      </w:r>
      <w:proofErr w:type="spellStart"/>
      <w:r w:rsidRPr="00353CB2">
        <w:rPr>
          <w:rFonts w:ascii="Palatino Linotype" w:hAnsi="Palatino Linotype" w:cstheme="majorBidi"/>
          <w:b/>
          <w:bCs/>
        </w:rPr>
        <w:t>Dalam</w:t>
      </w:r>
      <w:proofErr w:type="spellEnd"/>
      <w:r w:rsidRPr="00353CB2">
        <w:rPr>
          <w:rFonts w:ascii="Palatino Linotype" w:hAnsi="Palatino Linotype" w:cstheme="majorBidi"/>
          <w:b/>
          <w:bCs/>
        </w:rPr>
        <w:t xml:space="preserve"> </w:t>
      </w:r>
      <w:proofErr w:type="spellStart"/>
      <w:r w:rsidRPr="00353CB2">
        <w:rPr>
          <w:rFonts w:ascii="Palatino Linotype" w:hAnsi="Palatino Linotype" w:cstheme="majorBidi"/>
          <w:b/>
          <w:bCs/>
        </w:rPr>
        <w:t>Praktek</w:t>
      </w:r>
      <w:proofErr w:type="spellEnd"/>
      <w:r w:rsidRPr="00353CB2">
        <w:rPr>
          <w:rFonts w:ascii="Palatino Linotype" w:hAnsi="Palatino Linotype" w:cstheme="majorBidi"/>
          <w:b/>
          <w:bCs/>
        </w:rPr>
        <w:t xml:space="preserve"> </w:t>
      </w:r>
      <w:proofErr w:type="spellStart"/>
      <w:r w:rsidRPr="00353CB2">
        <w:rPr>
          <w:rFonts w:ascii="Palatino Linotype" w:hAnsi="Palatino Linotype" w:cstheme="majorBidi"/>
          <w:b/>
          <w:bCs/>
        </w:rPr>
        <w:t>Pemesanan</w:t>
      </w:r>
      <w:proofErr w:type="spellEnd"/>
      <w:r w:rsidRPr="00353CB2">
        <w:rPr>
          <w:rFonts w:ascii="Palatino Linotype" w:hAnsi="Palatino Linotype" w:cstheme="majorBidi"/>
          <w:b/>
          <w:bCs/>
        </w:rPr>
        <w:t xml:space="preserve"> Batik di </w:t>
      </w:r>
      <w:proofErr w:type="spellStart"/>
      <w:r w:rsidRPr="00353CB2">
        <w:rPr>
          <w:rFonts w:ascii="Palatino Linotype" w:hAnsi="Palatino Linotype" w:cstheme="majorBidi"/>
          <w:b/>
          <w:bCs/>
        </w:rPr>
        <w:t>UD.Purnama</w:t>
      </w:r>
      <w:proofErr w:type="spellEnd"/>
      <w:r w:rsidRPr="00353CB2">
        <w:rPr>
          <w:rFonts w:ascii="Palatino Linotype" w:hAnsi="Palatino Linotype" w:cstheme="majorBidi"/>
          <w:b/>
          <w:bCs/>
        </w:rPr>
        <w:t xml:space="preserve"> </w:t>
      </w:r>
      <w:proofErr w:type="spellStart"/>
      <w:r w:rsidRPr="00353CB2">
        <w:rPr>
          <w:rFonts w:ascii="Palatino Linotype" w:hAnsi="Palatino Linotype" w:cstheme="majorBidi"/>
          <w:b/>
          <w:bCs/>
        </w:rPr>
        <w:t>Berdasarkan</w:t>
      </w:r>
      <w:proofErr w:type="spellEnd"/>
      <w:r w:rsidRPr="00353CB2">
        <w:rPr>
          <w:rFonts w:ascii="Palatino Linotype" w:hAnsi="Palatino Linotype" w:cstheme="majorBidi"/>
          <w:b/>
          <w:bCs/>
        </w:rPr>
        <w:t xml:space="preserve"> </w:t>
      </w:r>
      <w:proofErr w:type="spellStart"/>
      <w:r w:rsidRPr="00353CB2">
        <w:rPr>
          <w:rFonts w:ascii="Palatino Linotype" w:hAnsi="Palatino Linotype" w:cstheme="majorBidi"/>
          <w:b/>
          <w:bCs/>
        </w:rPr>
        <w:t>Pandangan</w:t>
      </w:r>
      <w:proofErr w:type="spellEnd"/>
      <w:r w:rsidRPr="00353CB2">
        <w:rPr>
          <w:rFonts w:ascii="Palatino Linotype" w:hAnsi="Palatino Linotype" w:cstheme="majorBidi"/>
          <w:b/>
          <w:bCs/>
        </w:rPr>
        <w:t xml:space="preserve"> Wahbah </w:t>
      </w:r>
      <w:proofErr w:type="spellStart"/>
      <w:r w:rsidRPr="00353CB2">
        <w:rPr>
          <w:rFonts w:ascii="Palatino Linotype" w:hAnsi="Palatino Linotype" w:cstheme="majorBidi"/>
          <w:b/>
          <w:bCs/>
        </w:rPr>
        <w:t>Zuhaili</w:t>
      </w:r>
      <w:proofErr w:type="spellEnd"/>
    </w:p>
    <w:p w14:paraId="4E16CA86" w14:textId="77777777" w:rsidR="00C37C5D" w:rsidRPr="00353CB2" w:rsidRDefault="00C37C5D" w:rsidP="00C37C5D">
      <w:pPr>
        <w:spacing w:after="0" w:line="240" w:lineRule="auto"/>
        <w:jc w:val="both"/>
        <w:rPr>
          <w:rFonts w:ascii="Palatino Linotype" w:hAnsi="Palatino Linotype" w:cstheme="majorBidi"/>
          <w:lang w:val="id-ID"/>
        </w:rPr>
      </w:pPr>
      <w:r w:rsidRPr="00353CB2">
        <w:rPr>
          <w:rFonts w:ascii="Palatino Linotype" w:hAnsi="Palatino Linotype" w:cstheme="majorBidi"/>
        </w:rPr>
        <w:t xml:space="preserve">Wahbah </w:t>
      </w:r>
      <w:proofErr w:type="spellStart"/>
      <w:r w:rsidRPr="00353CB2">
        <w:rPr>
          <w:rFonts w:ascii="Palatino Linotype" w:hAnsi="Palatino Linotype" w:cstheme="majorBidi"/>
        </w:rPr>
        <w:t>Zuhaili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mendefinisikan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istishna</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berikut</w:t>
      </w:r>
      <w:proofErr w:type="spellEnd"/>
      <w:r w:rsidRPr="00353CB2">
        <w:rPr>
          <w:rFonts w:ascii="Palatino Linotype" w:hAnsi="Palatino Linotype" w:cstheme="majorBidi"/>
        </w:rPr>
        <w:t>:</w:t>
      </w:r>
    </w:p>
    <w:p w14:paraId="5B6455EA" w14:textId="77777777" w:rsidR="00C37C5D" w:rsidRPr="00353CB2" w:rsidRDefault="00C37C5D" w:rsidP="00C37C5D">
      <w:pPr>
        <w:spacing w:after="0" w:line="240" w:lineRule="auto"/>
        <w:jc w:val="both"/>
        <w:rPr>
          <w:rFonts w:ascii="Palatino Linotype" w:hAnsi="Palatino Linotype" w:cstheme="majorBidi"/>
          <w:lang w:val="id-ID"/>
        </w:rPr>
      </w:pPr>
    </w:p>
    <w:p w14:paraId="3340C6AE" w14:textId="77777777" w:rsidR="00C37C5D" w:rsidRPr="00353CB2" w:rsidRDefault="00C37C5D" w:rsidP="00C37C5D">
      <w:pPr>
        <w:spacing w:after="0" w:line="240" w:lineRule="auto"/>
        <w:jc w:val="right"/>
        <w:rPr>
          <w:rFonts w:ascii="Palatino Linotype" w:hAnsi="Palatino Linotype" w:cstheme="majorBidi"/>
          <w:b/>
          <w:bCs/>
          <w:lang w:val="id-ID"/>
        </w:rPr>
      </w:pPr>
      <w:r w:rsidRPr="00353CB2">
        <w:rPr>
          <w:rFonts w:ascii="Palatino Linotype" w:hAnsi="Palatino Linotype" w:cstheme="majorBidi"/>
          <w:b/>
          <w:bCs/>
          <w:rtl/>
        </w:rPr>
        <w:t>تعريف الاستصناع  هو عقد مع ذي صنعت على عمل شئ معين و تكون مادة الصنع من الصانع</w:t>
      </w:r>
      <w:r w:rsidRPr="00353CB2">
        <w:rPr>
          <w:rStyle w:val="FootnoteReference"/>
          <w:rFonts w:ascii="Palatino Linotype" w:hAnsi="Palatino Linotype" w:cstheme="majorBidi"/>
          <w:b/>
          <w:bCs/>
          <w:rtl/>
        </w:rPr>
        <w:footnoteReference w:id="21"/>
      </w:r>
    </w:p>
    <w:p w14:paraId="5712BE6D" w14:textId="77777777" w:rsidR="00C37C5D" w:rsidRPr="00353CB2" w:rsidRDefault="00C37C5D" w:rsidP="00C37C5D">
      <w:pPr>
        <w:spacing w:after="0" w:line="240" w:lineRule="auto"/>
        <w:jc w:val="right"/>
        <w:rPr>
          <w:rFonts w:ascii="Palatino Linotype" w:hAnsi="Palatino Linotype" w:cstheme="majorBidi"/>
          <w:b/>
          <w:bCs/>
          <w:lang w:val="id-ID"/>
        </w:rPr>
      </w:pPr>
    </w:p>
    <w:p w14:paraId="052044CD"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i/>
          <w:iCs/>
        </w:rPr>
        <w:lastRenderedPageBreak/>
        <w:tab/>
      </w:r>
      <w:proofErr w:type="spellStart"/>
      <w:r w:rsidRPr="00353CB2">
        <w:rPr>
          <w:rFonts w:ascii="Palatino Linotype" w:hAnsi="Palatino Linotype" w:cstheme="majorBidi"/>
          <w:i/>
          <w:iCs/>
        </w:rPr>
        <w:t>Istishna</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suatu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yang di </w:t>
      </w:r>
      <w:proofErr w:type="spellStart"/>
      <w:r w:rsidRPr="00353CB2">
        <w:rPr>
          <w:rFonts w:ascii="Palatino Linotype" w:hAnsi="Palatino Linotype" w:cstheme="majorBidi"/>
        </w:rPr>
        <w:t>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tertentu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dimana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bakunya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berasal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w:t>
      </w:r>
    </w:p>
    <w:p w14:paraId="41FC20D9"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rPr>
        <w:tab/>
        <w:t xml:space="preserve">Jika </w:t>
      </w:r>
      <w:proofErr w:type="spellStart"/>
      <w:r w:rsidRPr="00353CB2">
        <w:rPr>
          <w:rFonts w:ascii="Palatino Linotype" w:hAnsi="Palatino Linotype" w:cstheme="majorBidi"/>
        </w:rPr>
        <w:t>dikaitkan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praktek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berada</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sebagaimana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hasil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wawancara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disebutkan</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atas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berada</w:t>
      </w:r>
      <w:proofErr w:type="spellEnd"/>
      <w:r w:rsidRPr="00353CB2">
        <w:rPr>
          <w:rFonts w:ascii="Palatino Linotype" w:hAnsi="Palatino Linotype" w:cstheme="majorBidi"/>
        </w:rPr>
        <w:t xml:space="preserve"> di UD. Purnama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prakteknya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yaitu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datang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dibuatkan</w:t>
      </w:r>
      <w:proofErr w:type="spellEnd"/>
      <w:r w:rsidRPr="00353CB2">
        <w:rPr>
          <w:rFonts w:ascii="Palatino Linotype" w:hAnsi="Palatino Linotype" w:cstheme="majorBidi"/>
        </w:rPr>
        <w:t xml:space="preserve"> batik, di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menyediakan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beberapa</w:t>
      </w:r>
      <w:proofErr w:type="spellEnd"/>
      <w:r w:rsidRPr="00353CB2">
        <w:rPr>
          <w:rFonts w:ascii="Palatino Linotype" w:hAnsi="Palatino Linotype" w:cstheme="majorBidi"/>
        </w:rPr>
        <w:t xml:space="preserve"> motif batik yang </w:t>
      </w:r>
      <w:proofErr w:type="spellStart"/>
      <w:r w:rsidRPr="00353CB2">
        <w:rPr>
          <w:rFonts w:ascii="Palatino Linotype" w:hAnsi="Palatino Linotype" w:cstheme="majorBidi"/>
        </w:rPr>
        <w:t>dijadikan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contoh</w:t>
      </w:r>
      <w:proofErr w:type="spellEnd"/>
      <w:r w:rsidRPr="00353CB2">
        <w:rPr>
          <w:rFonts w:ascii="Palatino Linotype" w:hAnsi="Palatino Linotype" w:cstheme="majorBidi"/>
        </w:rPr>
        <w:t xml:space="preserve"> yang real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diperlihatkan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Namun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menginginkan</w:t>
      </w:r>
      <w:proofErr w:type="spellEnd"/>
      <w:r w:rsidRPr="00353CB2">
        <w:rPr>
          <w:rFonts w:ascii="Palatino Linotype" w:hAnsi="Palatino Linotype" w:cstheme="majorBidi"/>
        </w:rPr>
        <w:t xml:space="preserve"> motif yang </w:t>
      </w:r>
      <w:proofErr w:type="spellStart"/>
      <w:r w:rsidRPr="00353CB2">
        <w:rPr>
          <w:rFonts w:ascii="Palatino Linotype" w:hAnsi="Palatino Linotype" w:cstheme="majorBidi"/>
        </w:rPr>
        <w:t>berbeda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contoh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diperbolehkan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membuatkan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permintaan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proses </w:t>
      </w:r>
      <w:proofErr w:type="spellStart"/>
      <w:r w:rsidRPr="00353CB2">
        <w:rPr>
          <w:rFonts w:ascii="Palatino Linotype" w:hAnsi="Palatino Linotype" w:cstheme="majorBidi"/>
        </w:rPr>
        <w:t>pembuatannya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seluruh</w:t>
      </w:r>
      <w:proofErr w:type="spellEnd"/>
      <w:r w:rsidRPr="00353CB2">
        <w:rPr>
          <w:rFonts w:ascii="Palatino Linotype" w:hAnsi="Palatino Linotype" w:cstheme="majorBidi"/>
        </w:rPr>
        <w:t xml:space="preserve"> modal </w:t>
      </w:r>
      <w:proofErr w:type="spellStart"/>
      <w:r w:rsidRPr="00353CB2">
        <w:rPr>
          <w:rFonts w:ascii="Palatino Linotype" w:hAnsi="Palatino Linotype" w:cstheme="majorBidi"/>
        </w:rPr>
        <w:t>berasal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mulai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kain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obat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pewarna</w:t>
      </w:r>
      <w:proofErr w:type="spellEnd"/>
      <w:r w:rsidRPr="00353CB2">
        <w:rPr>
          <w:rFonts w:ascii="Palatino Linotype" w:hAnsi="Palatino Linotype" w:cstheme="majorBidi"/>
        </w:rPr>
        <w:t xml:space="preserve">, dan lain </w:t>
      </w:r>
      <w:proofErr w:type="spellStart"/>
      <w:r w:rsidRPr="00353CB2">
        <w:rPr>
          <w:rFonts w:ascii="Palatino Linotype" w:hAnsi="Palatino Linotype" w:cstheme="majorBidi"/>
        </w:rPr>
        <w:t>sebagainya</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pembayarannya</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mengangsur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mencicil</w:t>
      </w:r>
      <w:proofErr w:type="spellEnd"/>
      <w:r w:rsidRPr="00353CB2">
        <w:rPr>
          <w:rFonts w:ascii="Palatino Linotype" w:hAnsi="Palatino Linotype" w:cstheme="majorBidi"/>
        </w:rPr>
        <w:t>.</w:t>
      </w:r>
    </w:p>
    <w:p w14:paraId="0084FD67"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rPr>
        <w:tab/>
        <w:t xml:space="preserve">Dari </w:t>
      </w:r>
      <w:proofErr w:type="spellStart"/>
      <w:r w:rsidRPr="00353CB2">
        <w:rPr>
          <w:rFonts w:ascii="Palatino Linotype" w:hAnsi="Palatino Linotype" w:cstheme="majorBidi"/>
        </w:rPr>
        <w:t>paparan</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atas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menunjukkan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praktek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berada</w:t>
      </w:r>
      <w:proofErr w:type="spellEnd"/>
      <w:r w:rsidRPr="00353CB2">
        <w:rPr>
          <w:rFonts w:ascii="Palatino Linotype" w:hAnsi="Palatino Linotype" w:cstheme="majorBidi"/>
        </w:rPr>
        <w:t xml:space="preserve"> di UD. Purnama Desa </w:t>
      </w:r>
      <w:proofErr w:type="spellStart"/>
      <w:r w:rsidRPr="00353CB2">
        <w:rPr>
          <w:rFonts w:ascii="Palatino Linotype" w:hAnsi="Palatino Linotype" w:cstheme="majorBidi"/>
        </w:rPr>
        <w:t>Sumber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Pakem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Kecamatan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Sumber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Jamber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Kabupaten</w:t>
      </w:r>
      <w:proofErr w:type="spellEnd"/>
      <w:r w:rsidRPr="00353CB2">
        <w:rPr>
          <w:rFonts w:ascii="Palatino Linotype" w:hAnsi="Palatino Linotype" w:cstheme="majorBidi"/>
        </w:rPr>
        <w:t xml:space="preserve"> Jember </w:t>
      </w:r>
      <w:proofErr w:type="spellStart"/>
      <w:r w:rsidRPr="00353CB2">
        <w:rPr>
          <w:rFonts w:ascii="Palatino Linotype" w:hAnsi="Palatino Linotype" w:cstheme="majorBidi"/>
        </w:rPr>
        <w:t>sudah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konsep</w:t>
      </w:r>
      <w:proofErr w:type="spellEnd"/>
      <w:r w:rsidRPr="00353CB2">
        <w:rPr>
          <w:rFonts w:ascii="Palatino Linotype" w:hAnsi="Palatino Linotype" w:cstheme="majorBidi"/>
        </w:rPr>
        <w:t xml:space="preserve"> Wahbah </w:t>
      </w:r>
      <w:proofErr w:type="spellStart"/>
      <w:r w:rsidRPr="00353CB2">
        <w:rPr>
          <w:rFonts w:ascii="Palatino Linotype" w:hAnsi="Palatino Linotype" w:cstheme="majorBidi"/>
        </w:rPr>
        <w:t>Zuhaili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tentang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istishna</w:t>
      </w:r>
      <w:proofErr w:type="spellEnd"/>
      <w:r w:rsidRPr="00353CB2">
        <w:rPr>
          <w:rFonts w:ascii="Palatino Linotype" w:hAnsi="Palatino Linotype" w:cstheme="majorBidi"/>
          <w:i/>
          <w:iCs/>
        </w:rPr>
        <w:t>’.</w:t>
      </w:r>
      <w:r w:rsidRPr="00353CB2">
        <w:rPr>
          <w:rFonts w:ascii="Palatino Linotype" w:hAnsi="Palatino Linotype" w:cstheme="majorBidi"/>
        </w:rPr>
        <w:t xml:space="preserve"> Di mana </w:t>
      </w:r>
      <w:proofErr w:type="spellStart"/>
      <w:r w:rsidRPr="00353CB2">
        <w:rPr>
          <w:rFonts w:ascii="Palatino Linotype" w:hAnsi="Palatino Linotype" w:cstheme="majorBidi"/>
        </w:rPr>
        <w:t>mulai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modal yang </w:t>
      </w:r>
      <w:proofErr w:type="spellStart"/>
      <w:r w:rsidRPr="00353CB2">
        <w:rPr>
          <w:rFonts w:ascii="Palatino Linotype" w:hAnsi="Palatino Linotype" w:cstheme="majorBidi"/>
        </w:rPr>
        <w:t>digunakan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kain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obat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pewarna</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semua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berasal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Kemudian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membuatkan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permintaan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dicicil</w:t>
      </w:r>
      <w:proofErr w:type="spellEnd"/>
      <w:r w:rsidRPr="00353CB2">
        <w:rPr>
          <w:rFonts w:ascii="Palatino Linotype" w:hAnsi="Palatino Linotype" w:cstheme="majorBidi"/>
        </w:rPr>
        <w:t>.</w:t>
      </w:r>
    </w:p>
    <w:p w14:paraId="08FA005C"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rPr>
        <w:tab/>
      </w:r>
      <w:proofErr w:type="spellStart"/>
      <w:r w:rsidRPr="00353CB2">
        <w:rPr>
          <w:rFonts w:ascii="Palatino Linotype" w:hAnsi="Palatino Linotype" w:cstheme="majorBidi"/>
        </w:rPr>
        <w:t>Mengenai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dasar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hukum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istishna</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rPr>
        <w:t>yaitu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dijelaskan</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kitab </w:t>
      </w:r>
      <w:r w:rsidRPr="00353CB2">
        <w:rPr>
          <w:rFonts w:ascii="Palatino Linotype" w:hAnsi="Palatino Linotype" w:cstheme="majorBidi"/>
          <w:i/>
          <w:iCs/>
        </w:rPr>
        <w:t xml:space="preserve">Fiqh Islam </w:t>
      </w:r>
      <w:proofErr w:type="spellStart"/>
      <w:r w:rsidRPr="00353CB2">
        <w:rPr>
          <w:rFonts w:ascii="Palatino Linotype" w:hAnsi="Palatino Linotype" w:cstheme="majorBidi"/>
          <w:i/>
          <w:iCs/>
        </w:rPr>
        <w:t>Wa</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i/>
          <w:iCs/>
        </w:rPr>
        <w:t>Adillatuhu</w:t>
      </w:r>
      <w:proofErr w:type="spellEnd"/>
      <w:r w:rsidRPr="00353CB2">
        <w:rPr>
          <w:rStyle w:val="FootnoteReference"/>
          <w:rFonts w:ascii="Palatino Linotype" w:hAnsi="Palatino Linotype" w:cstheme="majorBidi"/>
          <w:i/>
          <w:iCs/>
        </w:rPr>
        <w:footnoteReference w:id="22"/>
      </w:r>
      <w:proofErr w:type="spellStart"/>
      <w:r w:rsidRPr="00353CB2">
        <w:rPr>
          <w:rFonts w:ascii="Palatino Linotype" w:hAnsi="Palatino Linotype" w:cstheme="majorBidi"/>
        </w:rPr>
        <w:t>dijelaskan</w:t>
      </w:r>
      <w:proofErr w:type="spellEnd"/>
      <w:r w:rsidRPr="00353CB2">
        <w:rPr>
          <w:rFonts w:ascii="Palatino Linotype" w:hAnsi="Palatino Linotype" w:cstheme="majorBidi"/>
        </w:rPr>
        <w:t xml:space="preserve"> para ulama </w:t>
      </w:r>
      <w:proofErr w:type="spellStart"/>
      <w:r w:rsidRPr="00353CB2">
        <w:rPr>
          <w:rFonts w:ascii="Palatino Linotype" w:hAnsi="Palatino Linotype" w:cstheme="majorBidi"/>
        </w:rPr>
        <w:t>Hanafiyah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berpendapat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didasarkan</w:t>
      </w:r>
      <w:proofErr w:type="spellEnd"/>
      <w:r w:rsidRPr="00353CB2">
        <w:rPr>
          <w:rFonts w:ascii="Palatino Linotype" w:hAnsi="Palatino Linotype" w:cstheme="majorBidi"/>
        </w:rPr>
        <w:t xml:space="preserve"> pada </w:t>
      </w:r>
      <w:r w:rsidRPr="00353CB2">
        <w:rPr>
          <w:rFonts w:ascii="Palatino Linotype" w:hAnsi="Palatino Linotype" w:cstheme="majorBidi"/>
          <w:i/>
          <w:iCs/>
        </w:rPr>
        <w:t>qiyas</w:t>
      </w:r>
      <w:r w:rsidRPr="00353CB2">
        <w:rPr>
          <w:rFonts w:ascii="Palatino Linotype" w:hAnsi="Palatino Linotype" w:cstheme="majorBidi"/>
        </w:rPr>
        <w:t xml:space="preserve"> dan </w:t>
      </w:r>
      <w:proofErr w:type="spellStart"/>
      <w:r w:rsidRPr="00353CB2">
        <w:rPr>
          <w:rFonts w:ascii="Palatino Linotype" w:hAnsi="Palatino Linotype" w:cstheme="majorBidi"/>
        </w:rPr>
        <w:t>kaidah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umum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r w:rsidRPr="00353CB2">
        <w:rPr>
          <w:rFonts w:ascii="Palatino Linotype" w:hAnsi="Palatino Linotype" w:cstheme="majorBidi"/>
          <w:i/>
          <w:lang w:val="id-ID"/>
        </w:rPr>
        <w:t>i</w:t>
      </w:r>
      <w:proofErr w:type="spellStart"/>
      <w:r w:rsidRPr="00353CB2">
        <w:rPr>
          <w:rFonts w:ascii="Palatino Linotype" w:hAnsi="Palatino Linotype" w:cstheme="majorBidi"/>
          <w:i/>
        </w:rPr>
        <w:t>stishna</w:t>
      </w:r>
      <w:proofErr w:type="spellEnd"/>
      <w:r w:rsidRPr="00353CB2">
        <w:rPr>
          <w:rFonts w:ascii="Palatino Linotype" w:hAnsi="Palatino Linotype" w:cstheme="majorBidi"/>
          <w:i/>
        </w:rPr>
        <w:t>’</w:t>
      </w:r>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mengandung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jual-beli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r w:rsidRPr="00353CB2">
        <w:rPr>
          <w:rFonts w:ascii="Palatino Linotype" w:hAnsi="Palatino Linotype" w:cstheme="majorBidi"/>
          <w:i/>
          <w:iCs/>
        </w:rPr>
        <w:t xml:space="preserve">bay’ </w:t>
      </w:r>
      <w:proofErr w:type="spellStart"/>
      <w:r w:rsidRPr="00353CB2">
        <w:rPr>
          <w:rFonts w:ascii="Palatino Linotype" w:hAnsi="Palatino Linotype" w:cstheme="majorBidi"/>
          <w:i/>
          <w:iCs/>
        </w:rPr>
        <w:t>ma.duum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salam</w:t>
      </w:r>
      <w:proofErr w:type="spellEnd"/>
      <w:r w:rsidRPr="00353CB2">
        <w:rPr>
          <w:rFonts w:ascii="Palatino Linotype" w:hAnsi="Palatino Linotype" w:cstheme="majorBidi"/>
        </w:rPr>
        <w:t xml:space="preserve">. Jual </w:t>
      </w:r>
      <w:proofErr w:type="spellStart"/>
      <w:r w:rsidRPr="00353CB2">
        <w:rPr>
          <w:rFonts w:ascii="Palatino Linotype" w:hAnsi="Palatino Linotype" w:cstheme="majorBidi"/>
        </w:rPr>
        <w:t>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dibolehkan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berdasarkan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larangan</w:t>
      </w:r>
      <w:proofErr w:type="spellEnd"/>
      <w:r w:rsidRPr="00353CB2">
        <w:rPr>
          <w:rFonts w:ascii="Palatino Linotype" w:hAnsi="Palatino Linotype" w:cstheme="majorBidi"/>
        </w:rPr>
        <w:t xml:space="preserve"> Nabi saw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sesuatu</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dimiliki</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seseorang</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dikatakan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jual-beli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merupakan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jual-beli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
    <w:p w14:paraId="79EC75C7"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rPr>
        <w:tab/>
      </w:r>
      <w:proofErr w:type="spellStart"/>
      <w:r w:rsidRPr="00353CB2">
        <w:rPr>
          <w:rFonts w:ascii="Palatino Linotype" w:hAnsi="Palatino Linotype" w:cstheme="majorBidi"/>
        </w:rPr>
        <w:t>Begitu</w:t>
      </w:r>
      <w:proofErr w:type="spellEnd"/>
      <w:r w:rsidRPr="00353CB2">
        <w:rPr>
          <w:rFonts w:ascii="Palatino Linotype" w:hAnsi="Palatino Linotype" w:cstheme="majorBidi"/>
        </w:rPr>
        <w:t xml:space="preserve"> pula para ulama </w:t>
      </w:r>
      <w:proofErr w:type="spellStart"/>
      <w:r w:rsidRPr="00353CB2">
        <w:rPr>
          <w:rFonts w:ascii="Palatino Linotype" w:hAnsi="Palatino Linotype" w:cstheme="majorBidi"/>
        </w:rPr>
        <w:t>Hanafiyah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berpendapat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r w:rsidRPr="00353CB2">
        <w:rPr>
          <w:rFonts w:ascii="Palatino Linotype" w:hAnsi="Palatino Linotype" w:cstheme="majorBidi"/>
          <w:i/>
          <w:lang w:val="id-ID"/>
        </w:rPr>
        <w:t>i</w:t>
      </w:r>
      <w:proofErr w:type="spellStart"/>
      <w:r w:rsidRPr="00353CB2">
        <w:rPr>
          <w:rFonts w:ascii="Palatino Linotype" w:hAnsi="Palatino Linotype" w:cstheme="majorBidi"/>
          <w:i/>
        </w:rPr>
        <w:t>stishna</w:t>
      </w:r>
      <w:proofErr w:type="spellEnd"/>
      <w:r w:rsidRPr="00353CB2">
        <w:rPr>
          <w:rFonts w:ascii="Palatino Linotype" w:hAnsi="Palatino Linotype" w:cstheme="majorBidi"/>
          <w:i/>
        </w:rPr>
        <w:t>’</w:t>
      </w:r>
      <w:r w:rsidRPr="00353CB2">
        <w:rPr>
          <w:rFonts w:ascii="Palatino Linotype" w:hAnsi="Palatino Linotype" w:cstheme="majorBidi"/>
        </w:rPr>
        <w:t xml:space="preserve">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berdasarkan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istihsan</w:t>
      </w:r>
      <w:proofErr w:type="spellEnd"/>
      <w:r w:rsidRPr="00353CB2">
        <w:rPr>
          <w:rFonts w:ascii="Palatino Linotype" w:hAnsi="Palatino Linotype" w:cstheme="majorBidi"/>
          <w:i/>
          <w:iCs/>
        </w:rPr>
        <w:t xml:space="preserve"> </w:t>
      </w:r>
      <w:r w:rsidRPr="00353CB2">
        <w:rPr>
          <w:rFonts w:ascii="Palatino Linotype" w:hAnsi="Palatino Linotype" w:cstheme="majorBidi"/>
        </w:rPr>
        <w:t xml:space="preserve">yang </w:t>
      </w:r>
      <w:proofErr w:type="spellStart"/>
      <w:r w:rsidRPr="00353CB2">
        <w:rPr>
          <w:rFonts w:ascii="Palatino Linotype" w:hAnsi="Palatino Linotype" w:cstheme="majorBidi"/>
        </w:rPr>
        <w:t>ditunjukkan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kebiasaan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masyarakat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sepanjang</w:t>
      </w:r>
      <w:proofErr w:type="spellEnd"/>
      <w:r w:rsidRPr="00353CB2">
        <w:rPr>
          <w:rFonts w:ascii="Palatino Linotype" w:hAnsi="Palatino Linotype" w:cstheme="majorBidi"/>
        </w:rPr>
        <w:t xml:space="preserve"> masa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mengingkarinya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sehingga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i/>
          <w:iCs/>
        </w:rPr>
        <w:t xml:space="preserve"> ijma</w:t>
      </w:r>
      <w:r w:rsidRPr="00353CB2">
        <w:rPr>
          <w:rFonts w:ascii="Palatino Linotype" w:hAnsi="Palatino Linotype" w:cstheme="majorBidi"/>
        </w:rPr>
        <w:t xml:space="preserve">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menolaknya</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23"/>
      </w:r>
      <w:r w:rsidRPr="00353CB2">
        <w:rPr>
          <w:rFonts w:ascii="Palatino Linotype" w:hAnsi="Palatino Linotype" w:cstheme="majorBidi"/>
        </w:rPr>
        <w:t xml:space="preserve"> </w:t>
      </w:r>
      <w:proofErr w:type="spellStart"/>
      <w:r w:rsidRPr="00353CB2">
        <w:rPr>
          <w:rFonts w:ascii="Palatino Linotype" w:hAnsi="Palatino Linotype" w:cstheme="majorBidi"/>
        </w:rPr>
        <w:t>Menggunakan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konsep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maauk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hadits</w:t>
      </w:r>
      <w:proofErr w:type="spellEnd"/>
      <w:r w:rsidRPr="00353CB2">
        <w:rPr>
          <w:rFonts w:ascii="Palatino Linotype" w:hAnsi="Palatino Linotype" w:cstheme="majorBidi"/>
        </w:rPr>
        <w:t xml:space="preserve">, </w:t>
      </w:r>
    </w:p>
    <w:p w14:paraId="7F6F4D03"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rPr>
        <w:tab/>
        <w:t>“</w:t>
      </w:r>
      <w:proofErr w:type="spellStart"/>
      <w:r w:rsidRPr="00353CB2">
        <w:rPr>
          <w:rFonts w:ascii="Palatino Linotype" w:hAnsi="Palatino Linotype" w:cstheme="majorBidi"/>
        </w:rPr>
        <w:t>ummatku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bersepakat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kesesatan</w:t>
      </w:r>
      <w:proofErr w:type="spellEnd"/>
      <w:r w:rsidRPr="00353CB2">
        <w:rPr>
          <w:rFonts w:ascii="Palatino Linotype" w:hAnsi="Palatino Linotype" w:cstheme="majorBidi"/>
        </w:rPr>
        <w:t>”</w:t>
      </w:r>
    </w:p>
    <w:p w14:paraId="6BEA5C1B"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rPr>
        <w:tab/>
        <w:t xml:space="preserve">Ibnu Mas’ud </w:t>
      </w:r>
      <w:proofErr w:type="spellStart"/>
      <w:r w:rsidRPr="00353CB2">
        <w:rPr>
          <w:rFonts w:ascii="Palatino Linotype" w:hAnsi="Palatino Linotype" w:cstheme="majorBidi"/>
        </w:rPr>
        <w:t>berkta</w:t>
      </w:r>
      <w:proofErr w:type="spellEnd"/>
      <w:r w:rsidRPr="00353CB2">
        <w:rPr>
          <w:rFonts w:ascii="Palatino Linotype" w:hAnsi="Palatino Linotype" w:cstheme="majorBidi"/>
        </w:rPr>
        <w:t xml:space="preserve">, “ </w:t>
      </w:r>
      <w:proofErr w:type="spellStart"/>
      <w:r w:rsidRPr="00353CB2">
        <w:rPr>
          <w:rFonts w:ascii="Palatino Linotype" w:hAnsi="Palatino Linotype" w:cstheme="majorBidi"/>
        </w:rPr>
        <w:t>apa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dianggap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baik</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kaum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muslimin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menurut</w:t>
      </w:r>
      <w:proofErr w:type="spellEnd"/>
      <w:r w:rsidRPr="00353CB2">
        <w:rPr>
          <w:rFonts w:ascii="Palatino Linotype" w:hAnsi="Palatino Linotype" w:cstheme="majorBidi"/>
        </w:rPr>
        <w:t xml:space="preserve"> Allah “ Rasulullah </w:t>
      </w:r>
      <w:proofErr w:type="spellStart"/>
      <w:r w:rsidRPr="00353CB2">
        <w:rPr>
          <w:rFonts w:ascii="Palatino Linotype" w:hAnsi="Palatino Linotype" w:cstheme="majorBidi"/>
        </w:rPr>
        <w:t>pernah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meminta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dibuatkan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sebuah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cincin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Beliau</w:t>
      </w:r>
      <w:proofErr w:type="spellEnd"/>
      <w:r w:rsidRPr="00353CB2">
        <w:rPr>
          <w:rFonts w:ascii="Palatino Linotype" w:hAnsi="Palatino Linotype" w:cstheme="majorBidi"/>
        </w:rPr>
        <w:t xml:space="preserve"> juga </w:t>
      </w:r>
      <w:proofErr w:type="spellStart"/>
      <w:r w:rsidRPr="00353CB2">
        <w:rPr>
          <w:rFonts w:ascii="Palatino Linotype" w:hAnsi="Palatino Linotype" w:cstheme="majorBidi"/>
        </w:rPr>
        <w:t>pernah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berbekam</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memberi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upah</w:t>
      </w:r>
      <w:proofErr w:type="spellEnd"/>
      <w:r w:rsidRPr="00353CB2">
        <w:rPr>
          <w:rFonts w:ascii="Palatino Linotype" w:hAnsi="Palatino Linotype" w:cstheme="majorBidi"/>
        </w:rPr>
        <w:t xml:space="preserve"> orang yang </w:t>
      </w:r>
      <w:proofErr w:type="spellStart"/>
      <w:r w:rsidRPr="00353CB2">
        <w:rPr>
          <w:rFonts w:ascii="Palatino Linotype" w:hAnsi="Palatino Linotype" w:cstheme="majorBidi"/>
        </w:rPr>
        <w:t>membekamnya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padahal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kadar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pekerjaan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berbekam</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jumlah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bekam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berbeda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antar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setiap</w:t>
      </w:r>
      <w:proofErr w:type="spellEnd"/>
      <w:r w:rsidRPr="00353CB2">
        <w:rPr>
          <w:rFonts w:ascii="Palatino Linotype" w:hAnsi="Palatino Linotype" w:cstheme="majorBidi"/>
        </w:rPr>
        <w:t xml:space="preserve"> orang,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kadar</w:t>
      </w:r>
      <w:proofErr w:type="spellEnd"/>
      <w:r w:rsidRPr="00353CB2">
        <w:rPr>
          <w:rFonts w:ascii="Palatino Linotype" w:hAnsi="Palatino Linotype" w:cstheme="majorBidi"/>
        </w:rPr>
        <w:t xml:space="preserve"> air yang </w:t>
      </w:r>
      <w:proofErr w:type="spellStart"/>
      <w:r w:rsidRPr="00353CB2">
        <w:rPr>
          <w:rFonts w:ascii="Palatino Linotype" w:hAnsi="Palatino Linotype" w:cstheme="majorBidi"/>
        </w:rPr>
        <w:t>diminum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tempat</w:t>
      </w:r>
      <w:proofErr w:type="spellEnd"/>
      <w:r w:rsidRPr="00353CB2">
        <w:rPr>
          <w:rFonts w:ascii="Palatino Linotype" w:hAnsi="Palatino Linotype" w:cstheme="majorBidi"/>
        </w:rPr>
        <w:t xml:space="preserve"> air. Rasulullah juga </w:t>
      </w:r>
      <w:proofErr w:type="spellStart"/>
      <w:r w:rsidRPr="00353CB2">
        <w:rPr>
          <w:rFonts w:ascii="Palatino Linotype" w:hAnsi="Palatino Linotype" w:cstheme="majorBidi"/>
        </w:rPr>
        <w:t>mengetahui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kamar</w:t>
      </w:r>
      <w:proofErr w:type="spellEnd"/>
      <w:r w:rsidRPr="00353CB2">
        <w:rPr>
          <w:rFonts w:ascii="Palatino Linotype" w:hAnsi="Palatino Linotype" w:cstheme="majorBidi"/>
        </w:rPr>
        <w:t xml:space="preserve"> mandi </w:t>
      </w:r>
      <w:proofErr w:type="spellStart"/>
      <w:r w:rsidRPr="00353CB2">
        <w:rPr>
          <w:rFonts w:ascii="Palatino Linotype" w:hAnsi="Palatino Linotype" w:cstheme="majorBidi"/>
        </w:rPr>
        <w:t>umum</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membolehkannya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memakai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kain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penutup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aurat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Beliau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menjelaskan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syarat-syarat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dipenuhi</w:t>
      </w:r>
      <w:proofErr w:type="spellEnd"/>
      <w:r w:rsidRPr="00353CB2">
        <w:rPr>
          <w:rFonts w:ascii="Palatino Linotype" w:hAnsi="Palatino Linotype" w:cstheme="majorBidi"/>
        </w:rPr>
        <w:t xml:space="preserve">. Masyarakat pun </w:t>
      </w:r>
      <w:proofErr w:type="spellStart"/>
      <w:r w:rsidRPr="00353CB2">
        <w:rPr>
          <w:rFonts w:ascii="Palatino Linotype" w:hAnsi="Palatino Linotype" w:cstheme="majorBidi"/>
        </w:rPr>
        <w:t>menggunakan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jasa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sejak</w:t>
      </w:r>
      <w:proofErr w:type="spellEnd"/>
      <w:r w:rsidRPr="00353CB2">
        <w:rPr>
          <w:rFonts w:ascii="Palatino Linotype" w:hAnsi="Palatino Linotype" w:cstheme="majorBidi"/>
        </w:rPr>
        <w:t xml:space="preserve"> masa </w:t>
      </w:r>
      <w:proofErr w:type="spellStart"/>
      <w:r w:rsidRPr="00353CB2">
        <w:rPr>
          <w:rFonts w:ascii="Palatino Linotype" w:hAnsi="Palatino Linotype" w:cstheme="majorBidi"/>
        </w:rPr>
        <w:t>sahabat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cara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sekarang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yaitu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tanpa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menyebutkan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kadar</w:t>
      </w:r>
      <w:proofErr w:type="spellEnd"/>
      <w:r w:rsidRPr="00353CB2">
        <w:rPr>
          <w:rFonts w:ascii="Palatino Linotype" w:hAnsi="Palatino Linotype" w:cstheme="majorBidi"/>
        </w:rPr>
        <w:t xml:space="preserve"> air yang </w:t>
      </w:r>
      <w:proofErr w:type="spellStart"/>
      <w:r w:rsidRPr="00353CB2">
        <w:rPr>
          <w:rFonts w:ascii="Palatino Linotype" w:hAnsi="Palatino Linotype" w:cstheme="majorBidi"/>
        </w:rPr>
        <w:t>digunakan</w:t>
      </w:r>
      <w:proofErr w:type="spellEnd"/>
      <w:r w:rsidRPr="00353CB2">
        <w:rPr>
          <w:rFonts w:ascii="Palatino Linotype" w:hAnsi="Palatino Linotype" w:cstheme="majorBidi"/>
        </w:rPr>
        <w:t xml:space="preserve"> dan batas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kamar</w:t>
      </w:r>
      <w:proofErr w:type="spellEnd"/>
      <w:r w:rsidRPr="00353CB2">
        <w:rPr>
          <w:rFonts w:ascii="Palatino Linotype" w:hAnsi="Palatino Linotype" w:cstheme="majorBidi"/>
        </w:rPr>
        <w:t xml:space="preserve"> mandi. </w:t>
      </w:r>
      <w:proofErr w:type="spellStart"/>
      <w:r w:rsidRPr="00353CB2">
        <w:rPr>
          <w:rFonts w:ascii="Palatino Linotype" w:hAnsi="Palatino Linotype" w:cstheme="majorBidi"/>
        </w:rPr>
        <w:t>Sesuatu</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kadang</w:t>
      </w:r>
      <w:proofErr w:type="spellEnd"/>
      <w:r w:rsidRPr="00353CB2">
        <w:rPr>
          <w:rFonts w:ascii="Palatino Linotype" w:hAnsi="Palatino Linotype" w:cstheme="majorBidi"/>
        </w:rPr>
        <w:t xml:space="preserve"> kala </w:t>
      </w:r>
      <w:proofErr w:type="spellStart"/>
      <w:r w:rsidRPr="00353CB2">
        <w:rPr>
          <w:rFonts w:ascii="Palatino Linotype" w:hAnsi="Palatino Linotype" w:cstheme="majorBidi"/>
        </w:rPr>
        <w:t>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hukum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diangap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w:t>
      </w:r>
    </w:p>
    <w:p w14:paraId="18DC66EE" w14:textId="77777777" w:rsidR="00C37C5D" w:rsidRPr="00353CB2" w:rsidRDefault="00C37C5D" w:rsidP="00C37C5D">
      <w:pPr>
        <w:tabs>
          <w:tab w:val="left" w:pos="284"/>
        </w:tabs>
        <w:spacing w:after="0" w:line="240" w:lineRule="auto"/>
        <w:jc w:val="both"/>
        <w:rPr>
          <w:rFonts w:ascii="Palatino Linotype" w:hAnsi="Palatino Linotype" w:cstheme="majorBidi"/>
        </w:rPr>
      </w:pPr>
      <w:r w:rsidRPr="00353CB2">
        <w:rPr>
          <w:rFonts w:ascii="Palatino Linotype" w:hAnsi="Palatino Linotype" w:cstheme="majorBidi"/>
        </w:rPr>
        <w:tab/>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sesuatu</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berhubungan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syariah </w:t>
      </w:r>
      <w:proofErr w:type="spellStart"/>
      <w:r w:rsidRPr="00353CB2">
        <w:rPr>
          <w:rFonts w:ascii="Palatino Linotype" w:hAnsi="Palatino Linotype" w:cstheme="majorBidi"/>
        </w:rPr>
        <w:t>tentulah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suatu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hukum</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mengatur</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dalamnya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menganalisis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menjawab</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permasalah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selanjutnya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terjadi</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yaitu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mengenai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perjanjian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tertulis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menyediakan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bukti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alat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pembayaran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kwitansi</w:t>
      </w:r>
      <w:proofErr w:type="spellEnd"/>
      <w:r w:rsidRPr="00353CB2">
        <w:rPr>
          <w:rFonts w:ascii="Palatino Linotype" w:hAnsi="Palatino Linotype" w:cstheme="majorBidi"/>
        </w:rPr>
        <w:t xml:space="preserve">. Jika </w:t>
      </w:r>
      <w:proofErr w:type="spellStart"/>
      <w:r w:rsidRPr="00353CB2">
        <w:rPr>
          <w:rFonts w:ascii="Palatino Linotype" w:hAnsi="Palatino Linotype" w:cstheme="majorBidi"/>
        </w:rPr>
        <w:t>dikaitkan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Wahbah </w:t>
      </w:r>
      <w:proofErr w:type="spellStart"/>
      <w:r w:rsidRPr="00353CB2">
        <w:rPr>
          <w:rFonts w:ascii="Palatino Linotype" w:hAnsi="Palatino Linotype" w:cstheme="majorBidi"/>
        </w:rPr>
        <w:t>Zuhaili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beliau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penjelasan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jelas</w:t>
      </w:r>
      <w:proofErr w:type="spellEnd"/>
      <w:r w:rsidRPr="00353CB2">
        <w:rPr>
          <w:rFonts w:ascii="Palatino Linotype" w:hAnsi="Palatino Linotype" w:cstheme="majorBidi"/>
        </w:rPr>
        <w:t xml:space="preserve"> </w:t>
      </w:r>
      <w:r w:rsidRPr="00353CB2">
        <w:rPr>
          <w:rFonts w:ascii="Palatino Linotype" w:hAnsi="Palatino Linotype" w:cstheme="majorBidi"/>
        </w:rPr>
        <w:lastRenderedPageBreak/>
        <w:t xml:space="preserve">yang </w:t>
      </w:r>
      <w:proofErr w:type="spellStart"/>
      <w:r w:rsidRPr="00353CB2">
        <w:rPr>
          <w:rFonts w:ascii="Palatino Linotype" w:hAnsi="Palatino Linotype" w:cstheme="majorBidi"/>
        </w:rPr>
        <w:t>mengatakan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ketika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istishna</w:t>
      </w:r>
      <w:proofErr w:type="spellEnd"/>
      <w:r w:rsidRPr="00353CB2">
        <w:rPr>
          <w:rFonts w:ascii="Palatino Linotype" w:hAnsi="Palatino Linotype" w:cstheme="majorBidi"/>
          <w:i/>
          <w:iCs/>
        </w:rPr>
        <w:t>’</w:t>
      </w:r>
      <w:r w:rsidRPr="00353CB2">
        <w:rPr>
          <w:rFonts w:ascii="Palatino Linotype" w:hAnsi="Palatino Linotype" w:cstheme="majorBidi"/>
        </w:rPr>
        <w:t xml:space="preserve"> </w:t>
      </w:r>
      <w:proofErr w:type="spellStart"/>
      <w:r w:rsidRPr="00353CB2">
        <w:rPr>
          <w:rFonts w:ascii="Palatino Linotype" w:hAnsi="Palatino Linotype" w:cstheme="majorBidi"/>
        </w:rPr>
        <w:t>dianjurkan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pencatatan</w:t>
      </w:r>
      <w:proofErr w:type="spellEnd"/>
      <w:r w:rsidRPr="00353CB2">
        <w:rPr>
          <w:rFonts w:ascii="Palatino Linotype" w:hAnsi="Palatino Linotype" w:cstheme="majorBidi"/>
        </w:rPr>
        <w:t xml:space="preserve">. Beda </w:t>
      </w:r>
      <w:proofErr w:type="spellStart"/>
      <w:r w:rsidRPr="00353CB2">
        <w:rPr>
          <w:rFonts w:ascii="Palatino Linotype" w:hAnsi="Palatino Linotype" w:cstheme="majorBidi"/>
        </w:rPr>
        <w:t>halnya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landasan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hukum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salam</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dianjurkan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pencatatan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sebagaimana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merujuk</w:t>
      </w:r>
      <w:proofErr w:type="spellEnd"/>
      <w:r w:rsidRPr="00353CB2">
        <w:rPr>
          <w:rFonts w:ascii="Palatino Linotype" w:hAnsi="Palatino Linotype" w:cstheme="majorBidi"/>
        </w:rPr>
        <w:t xml:space="preserve"> pada </w:t>
      </w:r>
      <w:proofErr w:type="spellStart"/>
      <w:r w:rsidRPr="00353CB2">
        <w:rPr>
          <w:rFonts w:ascii="Palatino Linotype" w:hAnsi="Palatino Linotype" w:cstheme="majorBidi"/>
        </w:rPr>
        <w:t>surat</w:t>
      </w:r>
      <w:proofErr w:type="spellEnd"/>
      <w:r w:rsidRPr="00353CB2">
        <w:rPr>
          <w:rFonts w:ascii="Palatino Linotype" w:hAnsi="Palatino Linotype" w:cstheme="majorBidi"/>
        </w:rPr>
        <w:t xml:space="preserve"> al-Baqarah </w:t>
      </w:r>
      <w:proofErr w:type="spellStart"/>
      <w:r w:rsidRPr="00353CB2">
        <w:rPr>
          <w:rFonts w:ascii="Palatino Linotype" w:hAnsi="Palatino Linotype" w:cstheme="majorBidi"/>
        </w:rPr>
        <w:t>ayat</w:t>
      </w:r>
      <w:proofErr w:type="spellEnd"/>
      <w:r w:rsidRPr="00353CB2">
        <w:rPr>
          <w:rFonts w:ascii="Palatino Linotype" w:hAnsi="Palatino Linotype" w:cstheme="majorBidi"/>
        </w:rPr>
        <w:t xml:space="preserve"> 282 :</w:t>
      </w:r>
    </w:p>
    <w:p w14:paraId="5A657A52" w14:textId="77777777" w:rsidR="00C37C5D" w:rsidRPr="00353CB2" w:rsidRDefault="00C37C5D" w:rsidP="00C37C5D">
      <w:pPr>
        <w:pStyle w:val="ListParagraph"/>
        <w:spacing w:after="0" w:line="240" w:lineRule="auto"/>
        <w:ind w:left="1134"/>
        <w:jc w:val="right"/>
        <w:rPr>
          <w:rFonts w:ascii="Palatino Linotype" w:hAnsi="Palatino Linotype" w:cstheme="majorBidi"/>
          <w:b/>
          <w:bCs/>
          <w:sz w:val="28"/>
          <w:szCs w:val="28"/>
        </w:rPr>
      </w:pPr>
      <w:r w:rsidRPr="00353CB2">
        <w:rPr>
          <w:rFonts w:ascii="Palatino Linotype" w:hAnsi="Palatino Linotype" w:cstheme="majorBidi"/>
          <w:b/>
          <w:bCs/>
          <w:sz w:val="28"/>
          <w:szCs w:val="28"/>
          <w:rtl/>
        </w:rPr>
        <w:t>يٰأَيُّهَا الَّذِيْنَ اٰمَنُوْا إِذَا تَدَايَنْتُمْ بِدَيْنٍ إِلٰى أَجَلٍ مُّسَمًّى فَاكْتُبُوْه</w:t>
      </w:r>
      <w:r w:rsidRPr="00353CB2">
        <w:rPr>
          <w:rStyle w:val="FootnoteReference"/>
          <w:rFonts w:ascii="Palatino Linotype" w:hAnsi="Palatino Linotype" w:cstheme="majorBidi"/>
          <w:b/>
          <w:bCs/>
          <w:sz w:val="28"/>
          <w:szCs w:val="28"/>
          <w:rtl/>
        </w:rPr>
        <w:footnoteReference w:id="24"/>
      </w:r>
      <w:r w:rsidRPr="00353CB2">
        <w:rPr>
          <w:rFonts w:ascii="Palatino Linotype" w:hAnsi="Palatino Linotype" w:cstheme="majorBidi"/>
          <w:b/>
          <w:bCs/>
          <w:sz w:val="28"/>
          <w:szCs w:val="28"/>
          <w:rtl/>
        </w:rPr>
        <w:t>ُ</w:t>
      </w:r>
    </w:p>
    <w:p w14:paraId="02128F08" w14:textId="77777777" w:rsidR="00C37C5D" w:rsidRPr="00353CB2" w:rsidRDefault="00C37C5D" w:rsidP="00C37C5D">
      <w:pPr>
        <w:spacing w:after="0" w:line="240" w:lineRule="auto"/>
        <w:jc w:val="both"/>
        <w:rPr>
          <w:rFonts w:ascii="Palatino Linotype" w:hAnsi="Palatino Linotype" w:cstheme="majorBidi"/>
        </w:rPr>
      </w:pPr>
      <w:proofErr w:type="spellStart"/>
      <w:r w:rsidRPr="00353CB2">
        <w:rPr>
          <w:rFonts w:ascii="Palatino Linotype" w:hAnsi="Palatino Linotype" w:cstheme="majorBidi"/>
        </w:rPr>
        <w:t>Artinya</w:t>
      </w:r>
      <w:proofErr w:type="spellEnd"/>
      <w:r w:rsidRPr="00353CB2">
        <w:rPr>
          <w:rFonts w:ascii="Palatino Linotype" w:hAnsi="Palatino Linotype" w:cstheme="majorBidi"/>
        </w:rPr>
        <w:t xml:space="preserve"> : </w:t>
      </w:r>
      <w:proofErr w:type="spellStart"/>
      <w:r w:rsidRPr="00353CB2">
        <w:rPr>
          <w:rFonts w:ascii="Palatino Linotype" w:hAnsi="Palatino Linotype" w:cstheme="majorBidi"/>
        </w:rPr>
        <w:t>Wahai</w:t>
      </w:r>
      <w:proofErr w:type="spellEnd"/>
      <w:r w:rsidRPr="00353CB2">
        <w:rPr>
          <w:rFonts w:ascii="Palatino Linotype" w:hAnsi="Palatino Linotype" w:cstheme="majorBidi"/>
        </w:rPr>
        <w:t xml:space="preserve"> orang-orang yang </w:t>
      </w:r>
      <w:proofErr w:type="spellStart"/>
      <w:r w:rsidRPr="00353CB2">
        <w:rPr>
          <w:rFonts w:ascii="Palatino Linotype" w:hAnsi="Palatino Linotype" w:cstheme="majorBidi"/>
        </w:rPr>
        <w:t>beriman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Apabila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kamu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melakukan</w:t>
      </w:r>
      <w:proofErr w:type="spellEnd"/>
      <w:r w:rsidRPr="00353CB2">
        <w:rPr>
          <w:rFonts w:ascii="Palatino Linotype" w:hAnsi="Palatino Linotype" w:cstheme="majorBidi"/>
        </w:rPr>
        <w:t xml:space="preserve"> utang </w:t>
      </w:r>
      <w:proofErr w:type="spellStart"/>
      <w:r w:rsidRPr="00353CB2">
        <w:rPr>
          <w:rFonts w:ascii="Palatino Linotype" w:hAnsi="Palatino Linotype" w:cstheme="majorBidi"/>
        </w:rPr>
        <w:t>piutang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r w:rsidRPr="00353CB2">
        <w:rPr>
          <w:rFonts w:ascii="Palatino Linotype" w:hAnsi="Palatino Linotype" w:cstheme="majorBidi"/>
        </w:rPr>
        <w:tab/>
        <w:t xml:space="preserve">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ditentukan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hendaklah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kamu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menuliskannya</w:t>
      </w:r>
      <w:proofErr w:type="spellEnd"/>
      <w:r w:rsidRPr="00353CB2">
        <w:rPr>
          <w:rFonts w:ascii="Palatino Linotype" w:hAnsi="Palatino Linotype" w:cstheme="majorBidi"/>
        </w:rPr>
        <w:t>.</w:t>
      </w:r>
    </w:p>
    <w:p w14:paraId="1D05E752"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rPr>
        <w:t xml:space="preserve">Jika </w:t>
      </w:r>
      <w:proofErr w:type="spellStart"/>
      <w:r w:rsidRPr="00353CB2">
        <w:rPr>
          <w:rFonts w:ascii="Palatino Linotype" w:hAnsi="Palatino Linotype" w:cstheme="majorBidi"/>
        </w:rPr>
        <w:t>dilihat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penafsiran</w:t>
      </w:r>
      <w:proofErr w:type="spellEnd"/>
      <w:r w:rsidRPr="00353CB2">
        <w:rPr>
          <w:rFonts w:ascii="Palatino Linotype" w:hAnsi="Palatino Linotype" w:cstheme="majorBidi"/>
        </w:rPr>
        <w:t xml:space="preserve"> Wahbah </w:t>
      </w:r>
      <w:proofErr w:type="spellStart"/>
      <w:r w:rsidRPr="00353CB2">
        <w:rPr>
          <w:rFonts w:ascii="Palatino Linotype" w:hAnsi="Palatino Linotype" w:cstheme="majorBidi"/>
        </w:rPr>
        <w:t>Zuhaili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tentang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ayat</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atas</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mengatakan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bagi</w:t>
      </w:r>
      <w:proofErr w:type="spellEnd"/>
      <w:r w:rsidRPr="00353CB2">
        <w:rPr>
          <w:rFonts w:ascii="Palatino Linotype" w:hAnsi="Palatino Linotype" w:cstheme="majorBidi"/>
        </w:rPr>
        <w:t xml:space="preserve"> orang-orang yang </w:t>
      </w:r>
      <w:proofErr w:type="spellStart"/>
      <w:r w:rsidRPr="00353CB2">
        <w:rPr>
          <w:rFonts w:ascii="Palatino Linotype" w:hAnsi="Palatino Linotype" w:cstheme="majorBidi"/>
        </w:rPr>
        <w:t>beriman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kamu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bertransaksi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hutang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ditempo</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kredit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berupa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jual-beli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kredit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diberikan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dikemudian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menyebutkan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rinciannya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perkongsian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qardh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meminjamkan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sejumlah</w:t>
      </w:r>
      <w:proofErr w:type="spellEnd"/>
      <w:r w:rsidRPr="00353CB2">
        <w:rPr>
          <w:rFonts w:ascii="Palatino Linotype" w:hAnsi="Palatino Linotype" w:cstheme="majorBidi"/>
        </w:rPr>
        <w:t xml:space="preserve"> uang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bank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tertentu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catatlah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transaksi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beserta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mencantumkan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bulan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tahunnya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yakni</w:t>
      </w:r>
      <w:proofErr w:type="spellEnd"/>
      <w:r w:rsidRPr="00353CB2">
        <w:rPr>
          <w:rFonts w:ascii="Palatino Linotype" w:hAnsi="Palatino Linotype" w:cstheme="majorBidi"/>
        </w:rPr>
        <w:t xml:space="preserve"> agar </w:t>
      </w:r>
      <w:proofErr w:type="spellStart"/>
      <w:r w:rsidRPr="00353CB2">
        <w:rPr>
          <w:rFonts w:ascii="Palatino Linotype" w:hAnsi="Palatino Linotype" w:cstheme="majorBidi"/>
        </w:rPr>
        <w:t>jelas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waktunya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menentukan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pengangsuran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panen</w:t>
      </w:r>
      <w:proofErr w:type="spellEnd"/>
      <w:r w:rsidRPr="00353CB2">
        <w:rPr>
          <w:rFonts w:ascii="Palatino Linotype" w:hAnsi="Palatino Linotype" w:cstheme="majorBidi"/>
        </w:rPr>
        <w:t xml:space="preserve"> yang mana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diketahui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umum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pencatatan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angsuran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tempo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terpercaya</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menghindari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percekcokan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perselisihan</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25"/>
      </w:r>
      <w:r w:rsidRPr="00353CB2">
        <w:rPr>
          <w:rFonts w:ascii="Palatino Linotype" w:hAnsi="Palatino Linotype" w:cstheme="majorBidi"/>
          <w:lang w:val="id-ID"/>
        </w:rPr>
        <w:t xml:space="preserve"> Jadi, berdasarkan teori yang ada maka praktek yang terjadi di UD.Purnama sesuai karna tidak ada anjuran melakukan pencatatan dalam melakukan akad istishna’.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penerapan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istishna</w:t>
      </w:r>
      <w:proofErr w:type="spellEnd"/>
      <w:r w:rsidRPr="00353CB2">
        <w:rPr>
          <w:rFonts w:ascii="Palatino Linotype" w:hAnsi="Palatino Linotype" w:cstheme="majorBidi"/>
          <w:i/>
          <w:iCs/>
        </w:rPr>
        <w:t>’</w:t>
      </w:r>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beberapa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syarat</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dipenuhi</w:t>
      </w:r>
      <w:proofErr w:type="spellEnd"/>
      <w:r w:rsidRPr="00353CB2">
        <w:rPr>
          <w:rFonts w:ascii="Palatino Linotype" w:hAnsi="Palatino Linotype" w:cstheme="majorBidi"/>
        </w:rPr>
        <w:t>:</w:t>
      </w:r>
    </w:p>
    <w:p w14:paraId="0687FE3A"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rPr>
        <w:t xml:space="preserve">Di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kitab </w:t>
      </w:r>
      <w:r w:rsidRPr="00353CB2">
        <w:rPr>
          <w:rFonts w:ascii="Palatino Linotype" w:hAnsi="Palatino Linotype" w:cstheme="majorBidi"/>
          <w:i/>
          <w:iCs/>
        </w:rPr>
        <w:t xml:space="preserve">Fiqh Islam </w:t>
      </w:r>
      <w:proofErr w:type="spellStart"/>
      <w:r w:rsidRPr="00353CB2">
        <w:rPr>
          <w:rFonts w:ascii="Palatino Linotype" w:hAnsi="Palatino Linotype" w:cstheme="majorBidi"/>
          <w:i/>
          <w:iCs/>
        </w:rPr>
        <w:t>Wa</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i/>
          <w:iCs/>
        </w:rPr>
        <w:t>Adillatuhu</w:t>
      </w:r>
      <w:proofErr w:type="spellEnd"/>
      <w:r w:rsidRPr="00353CB2">
        <w:rPr>
          <w:rStyle w:val="FootnoteReference"/>
          <w:rFonts w:ascii="Palatino Linotype" w:hAnsi="Palatino Linotype" w:cstheme="majorBidi"/>
          <w:i/>
          <w:iCs/>
        </w:rPr>
        <w:footnoteReference w:id="26"/>
      </w:r>
      <w:r w:rsidRPr="00353CB2">
        <w:rPr>
          <w:rFonts w:ascii="Palatino Linotype" w:hAnsi="Palatino Linotype" w:cstheme="majorBidi"/>
        </w:rPr>
        <w:t xml:space="preserve"> </w:t>
      </w:r>
      <w:proofErr w:type="spellStart"/>
      <w:r w:rsidRPr="00353CB2">
        <w:rPr>
          <w:rFonts w:ascii="Palatino Linotype" w:hAnsi="Palatino Linotype" w:cstheme="majorBidi"/>
        </w:rPr>
        <w:t>dijelaskan</w:t>
      </w:r>
      <w:proofErr w:type="spellEnd"/>
      <w:r w:rsidRPr="00353CB2">
        <w:rPr>
          <w:rFonts w:ascii="Palatino Linotype" w:hAnsi="Palatino Linotype" w:cstheme="majorBidi"/>
        </w:rPr>
        <w:t xml:space="preserve">, para ulama </w:t>
      </w:r>
      <w:proofErr w:type="spellStart"/>
      <w:r w:rsidRPr="00353CB2">
        <w:rPr>
          <w:rFonts w:ascii="Palatino Linotype" w:hAnsi="Palatino Linotype" w:cstheme="majorBidi"/>
        </w:rPr>
        <w:t>Hanafiyah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menentukan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syarat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bagi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keabsahan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rPr>
        <w:t>Istishna</w:t>
      </w:r>
      <w:proofErr w:type="spellEnd"/>
      <w:r w:rsidRPr="00353CB2">
        <w:rPr>
          <w:rFonts w:ascii="Palatino Linotype" w:hAnsi="Palatino Linotype" w:cstheme="majorBidi"/>
          <w:i/>
        </w:rPr>
        <w:t>’</w:t>
      </w:r>
      <w:r w:rsidRPr="00353CB2">
        <w:rPr>
          <w:rFonts w:ascii="Palatino Linotype" w:hAnsi="Palatino Linotype" w:cstheme="majorBidi"/>
        </w:rPr>
        <w:t xml:space="preserve"> yang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salah </w:t>
      </w:r>
      <w:proofErr w:type="spellStart"/>
      <w:r w:rsidRPr="00353CB2">
        <w:rPr>
          <w:rFonts w:ascii="Palatino Linotype" w:hAnsi="Palatino Linotype" w:cstheme="majorBidi"/>
        </w:rPr>
        <w:t>satu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syarat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terpenuhi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rusak</w:t>
      </w:r>
      <w:proofErr w:type="spellEnd"/>
      <w:r w:rsidRPr="00353CB2">
        <w:rPr>
          <w:rFonts w:ascii="Palatino Linotype" w:hAnsi="Palatino Linotype" w:cstheme="majorBidi"/>
        </w:rPr>
        <w:t xml:space="preserve">. Jika </w:t>
      </w:r>
      <w:proofErr w:type="spellStart"/>
      <w:r w:rsidRPr="00353CB2">
        <w:rPr>
          <w:rFonts w:ascii="Palatino Linotype" w:hAnsi="Palatino Linotype" w:cstheme="majorBidi"/>
        </w:rPr>
        <w:t>rusak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dimasukkan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kelompok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jual-beli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fasad</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perpindahan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kepemilikannya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penerimaan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secara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sehingga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dimanfaatkan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digunakan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serta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wajib</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menghilangkan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sebab</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ketidakabsahannya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guna </w:t>
      </w:r>
      <w:proofErr w:type="spellStart"/>
      <w:r w:rsidRPr="00353CB2">
        <w:rPr>
          <w:rFonts w:ascii="Palatino Linotype" w:hAnsi="Palatino Linotype" w:cstheme="majorBidi"/>
        </w:rPr>
        <w:t>menghormati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aturan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syariat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Syarat-syarat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berikut</w:t>
      </w:r>
      <w:proofErr w:type="spellEnd"/>
      <w:r w:rsidRPr="00353CB2">
        <w:rPr>
          <w:rFonts w:ascii="Palatino Linotype" w:hAnsi="Palatino Linotype" w:cstheme="majorBidi"/>
        </w:rPr>
        <w:t>.</w:t>
      </w:r>
    </w:p>
    <w:p w14:paraId="2A309B7D"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lang w:val="id-ID"/>
        </w:rPr>
        <w:t>Pertama, menjelaskan jenis, tipe, kadar dan bentuk barang yang dipesan merupakan barang dagangan sehingga harus diketahui informasi mengenai barang itu secara baik.Jika salah satu informasi berkaitan dengan barang pesanan itu tidak ada, maka akad itu menjadi rusak, karena ketidakjelasan yang mengakibatkan pertikaian merusak akad.</w:t>
      </w:r>
      <w:r w:rsidRPr="00353CB2">
        <w:rPr>
          <w:rStyle w:val="FootnoteReference"/>
          <w:rFonts w:ascii="Palatino Linotype" w:hAnsi="Palatino Linotype" w:cstheme="majorBidi"/>
        </w:rPr>
        <w:footnoteReference w:id="27"/>
      </w:r>
    </w:p>
    <w:p w14:paraId="25C9C887"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rPr>
        <w:t xml:space="preserve">Proses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berada</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prakteknya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datang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meminta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membuatkan</w:t>
      </w:r>
      <w:proofErr w:type="spellEnd"/>
      <w:r w:rsidRPr="00353CB2">
        <w:rPr>
          <w:rFonts w:ascii="Palatino Linotype" w:hAnsi="Palatino Linotype" w:cstheme="majorBidi"/>
        </w:rPr>
        <w:t xml:space="preserve"> batik.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sudah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menyediakan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beberapa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contoh</w:t>
      </w:r>
      <w:proofErr w:type="spellEnd"/>
      <w:r w:rsidRPr="00353CB2">
        <w:rPr>
          <w:rFonts w:ascii="Palatino Linotype" w:hAnsi="Palatino Linotype" w:cstheme="majorBidi"/>
        </w:rPr>
        <w:t xml:space="preserve"> batik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berbagai</w:t>
      </w:r>
      <w:proofErr w:type="spellEnd"/>
      <w:r w:rsidRPr="00353CB2">
        <w:rPr>
          <w:rFonts w:ascii="Palatino Linotype" w:hAnsi="Palatino Linotype" w:cstheme="majorBidi"/>
        </w:rPr>
        <w:t xml:space="preserve"> motif. </w:t>
      </w:r>
      <w:proofErr w:type="spellStart"/>
      <w:r w:rsidRPr="00353CB2">
        <w:rPr>
          <w:rFonts w:ascii="Palatino Linotype" w:hAnsi="Palatino Linotype" w:cstheme="majorBidi"/>
        </w:rPr>
        <w:t>Namun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mempunyai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kriteria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tersendiri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diperbolehkan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yaitu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memberikan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kriteria</w:t>
      </w:r>
      <w:proofErr w:type="spellEnd"/>
      <w:r w:rsidRPr="00353CB2">
        <w:rPr>
          <w:rFonts w:ascii="Palatino Linotype" w:hAnsi="Palatino Linotype" w:cstheme="majorBidi"/>
        </w:rPr>
        <w:t xml:space="preserve"> batik yang </w:t>
      </w:r>
      <w:proofErr w:type="spellStart"/>
      <w:r w:rsidRPr="00353CB2">
        <w:rPr>
          <w:rFonts w:ascii="Palatino Linotype" w:hAnsi="Palatino Linotype" w:cstheme="majorBidi"/>
        </w:rPr>
        <w:t>diinginkan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menyepakati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harga</w:t>
      </w:r>
      <w:proofErr w:type="spellEnd"/>
      <w:r w:rsidRPr="00353CB2">
        <w:rPr>
          <w:rFonts w:ascii="Palatino Linotype" w:hAnsi="Palatino Linotype" w:cstheme="majorBidi"/>
        </w:rPr>
        <w:t xml:space="preserve">. </w:t>
      </w:r>
    </w:p>
    <w:p w14:paraId="491EACC6"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Kedua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biasa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pembuatannya</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masyarakat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perhiasan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sepatu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alat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keperluan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hewan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alat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transportasi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lainnya</w:t>
      </w:r>
      <w:proofErr w:type="spellEnd"/>
      <w:r w:rsidRPr="00353CB2">
        <w:rPr>
          <w:rFonts w:ascii="Palatino Linotype" w:hAnsi="Palatino Linotype" w:cstheme="majorBidi"/>
        </w:rPr>
        <w:t xml:space="preserve">. </w:t>
      </w:r>
      <w:r w:rsidRPr="00353CB2">
        <w:rPr>
          <w:rStyle w:val="FootnoteReference"/>
          <w:rFonts w:ascii="Palatino Linotype" w:hAnsi="Palatino Linotype" w:cstheme="majorBidi"/>
        </w:rPr>
        <w:footnoteReference w:id="28"/>
      </w:r>
    </w:p>
    <w:p w14:paraId="38D6F794"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lastRenderedPageBreak/>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berada</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menerima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biasa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yaitu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semua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jenis</w:t>
      </w:r>
      <w:proofErr w:type="spellEnd"/>
      <w:r w:rsidRPr="00353CB2">
        <w:rPr>
          <w:rFonts w:ascii="Palatino Linotype" w:hAnsi="Palatino Linotype" w:cstheme="majorBidi"/>
        </w:rPr>
        <w:t xml:space="preserve"> batik. </w:t>
      </w:r>
      <w:proofErr w:type="spellStart"/>
      <w:r w:rsidRPr="00353CB2">
        <w:rPr>
          <w:rFonts w:ascii="Palatino Linotype" w:hAnsi="Palatino Linotype" w:cstheme="majorBidi"/>
        </w:rPr>
        <w:t>Mulai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batik </w:t>
      </w:r>
      <w:proofErr w:type="spellStart"/>
      <w:r w:rsidRPr="00353CB2">
        <w:rPr>
          <w:rFonts w:ascii="Palatino Linotype" w:hAnsi="Palatino Linotype" w:cstheme="majorBidi"/>
        </w:rPr>
        <w:t>tulis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asli</w:t>
      </w:r>
      <w:proofErr w:type="spellEnd"/>
      <w:r w:rsidRPr="00353CB2">
        <w:rPr>
          <w:rFonts w:ascii="Palatino Linotype" w:hAnsi="Palatino Linotype" w:cstheme="majorBidi"/>
        </w:rPr>
        <w:t xml:space="preserve">, batik cap, batik semi, </w:t>
      </w:r>
      <w:proofErr w:type="spellStart"/>
      <w:r w:rsidRPr="00353CB2">
        <w:rPr>
          <w:rFonts w:ascii="Palatino Linotype" w:hAnsi="Palatino Linotype" w:cstheme="majorBidi"/>
        </w:rPr>
        <w:t>maupun</w:t>
      </w:r>
      <w:proofErr w:type="spellEnd"/>
      <w:r w:rsidRPr="00353CB2">
        <w:rPr>
          <w:rFonts w:ascii="Palatino Linotype" w:hAnsi="Palatino Linotype" w:cstheme="majorBidi"/>
        </w:rPr>
        <w:t xml:space="preserve"> sutra.</w:t>
      </w:r>
    </w:p>
    <w:p w14:paraId="29E4C5D4"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Ketiga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menyebutkan</w:t>
      </w:r>
      <w:proofErr w:type="spellEnd"/>
      <w:r w:rsidRPr="00353CB2">
        <w:rPr>
          <w:rFonts w:ascii="Palatino Linotype" w:hAnsi="Palatino Linotype" w:cstheme="majorBidi"/>
        </w:rPr>
        <w:t xml:space="preserve"> batas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tertentu</w:t>
      </w:r>
      <w:proofErr w:type="spellEnd"/>
      <w:r w:rsidRPr="00353CB2">
        <w:rPr>
          <w:rFonts w:ascii="Palatino Linotype" w:hAnsi="Palatino Linotype" w:cstheme="majorBidi"/>
        </w:rPr>
        <w:t xml:space="preserve">. Jika </w:t>
      </w:r>
      <w:proofErr w:type="spellStart"/>
      <w:r w:rsidRPr="00353CB2">
        <w:rPr>
          <w:rFonts w:ascii="Palatino Linotype" w:hAnsi="Palatino Linotype" w:cstheme="majorBidi"/>
        </w:rPr>
        <w:t>kedua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menyebutkan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tertentu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penyerahan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di </w:t>
      </w:r>
      <w:proofErr w:type="spellStart"/>
      <w:r w:rsidRPr="00353CB2">
        <w:rPr>
          <w:rFonts w:ascii="Palatino Linotype" w:hAnsi="Palatino Linotype" w:cstheme="majorBidi"/>
        </w:rPr>
        <w:t>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rusaklah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berubah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menurut</w:t>
      </w:r>
      <w:proofErr w:type="spellEnd"/>
      <w:r w:rsidRPr="00353CB2">
        <w:rPr>
          <w:rFonts w:ascii="Palatino Linotype" w:hAnsi="Palatino Linotype" w:cstheme="majorBidi"/>
        </w:rPr>
        <w:t xml:space="preserve"> Abu Hanifah.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Wahbah </w:t>
      </w:r>
      <w:proofErr w:type="spellStart"/>
      <w:r w:rsidRPr="00353CB2">
        <w:rPr>
          <w:rFonts w:ascii="Palatino Linotype" w:hAnsi="Palatino Linotype" w:cstheme="majorBidi"/>
        </w:rPr>
        <w:t>Zuhaili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mengatakan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Ash-</w:t>
      </w:r>
      <w:proofErr w:type="spellStart"/>
      <w:r w:rsidRPr="00353CB2">
        <w:rPr>
          <w:rFonts w:ascii="Palatino Linotype" w:hAnsi="Palatino Linotype" w:cstheme="majorBidi"/>
        </w:rPr>
        <w:t>Shahiban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tepat</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keadaan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kehidupan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riil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masyarakat</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kebutuhan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mereka</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mengutamakan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Ash-</w:t>
      </w:r>
      <w:proofErr w:type="spellStart"/>
      <w:r w:rsidRPr="00353CB2">
        <w:rPr>
          <w:rFonts w:ascii="Palatino Linotype" w:hAnsi="Palatino Linotype" w:cstheme="majorBidi"/>
        </w:rPr>
        <w:t>Shahiban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untuk</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ikuti</w:t>
      </w:r>
      <w:proofErr w:type="spellEnd"/>
      <w:r w:rsidRPr="00353CB2">
        <w:rPr>
          <w:rFonts w:ascii="Palatino Linotype" w:hAnsi="Palatino Linotype" w:cstheme="majorBidi"/>
        </w:rPr>
        <w:t xml:space="preserve"> di mana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Ash-</w:t>
      </w:r>
      <w:proofErr w:type="spellStart"/>
      <w:r w:rsidRPr="00353CB2">
        <w:rPr>
          <w:rFonts w:ascii="Palatino Linotype" w:hAnsi="Palatino Linotype" w:cstheme="majorBidi"/>
        </w:rPr>
        <w:t>Shahiban</w:t>
      </w:r>
      <w:proofErr w:type="spellEnd"/>
      <w:r w:rsidRPr="00353CB2">
        <w:rPr>
          <w:rFonts w:ascii="Palatino Linotype" w:hAnsi="Palatino Linotype" w:cstheme="majorBidi"/>
        </w:rPr>
        <w:t xml:space="preserve"> (Dua </w:t>
      </w:r>
      <w:proofErr w:type="spellStart"/>
      <w:r w:rsidRPr="00353CB2">
        <w:rPr>
          <w:rFonts w:ascii="Palatino Linotype" w:hAnsi="Palatino Linotype" w:cstheme="majorBidi"/>
        </w:rPr>
        <w:t>sahabat</w:t>
      </w:r>
      <w:proofErr w:type="spellEnd"/>
      <w:r w:rsidRPr="00353CB2">
        <w:rPr>
          <w:rFonts w:ascii="Palatino Linotype" w:hAnsi="Palatino Linotype" w:cstheme="majorBidi"/>
        </w:rPr>
        <w:t xml:space="preserve"> Abu Hanifah </w:t>
      </w:r>
      <w:proofErr w:type="spellStart"/>
      <w:r w:rsidRPr="00353CB2">
        <w:rPr>
          <w:rFonts w:ascii="Palatino Linotype" w:hAnsi="Palatino Linotype" w:cstheme="majorBidi"/>
        </w:rPr>
        <w:t>yaitu</w:t>
      </w:r>
      <w:proofErr w:type="spellEnd"/>
      <w:r w:rsidRPr="00353CB2">
        <w:rPr>
          <w:rFonts w:ascii="Palatino Linotype" w:hAnsi="Palatino Linotype" w:cstheme="majorBidi"/>
        </w:rPr>
        <w:t xml:space="preserve"> Abu Yusuf dan Muhammad Ibnul-Hasan, </w:t>
      </w:r>
      <w:proofErr w:type="spellStart"/>
      <w:r w:rsidRPr="00353CB2">
        <w:rPr>
          <w:rFonts w:ascii="Palatino Linotype" w:hAnsi="Palatino Linotype" w:cstheme="majorBidi"/>
        </w:rPr>
        <w:t>Penj</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berpendapat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disyaratkan</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29"/>
      </w:r>
    </w:p>
    <w:p w14:paraId="4886206B"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Pemilik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sekaligus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UD.Purnama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proses </w:t>
      </w:r>
      <w:proofErr w:type="spellStart"/>
      <w:r w:rsidRPr="00353CB2">
        <w:rPr>
          <w:rFonts w:ascii="Palatino Linotype" w:hAnsi="Palatino Linotype" w:cstheme="majorBidi"/>
        </w:rPr>
        <w:t>pembuatan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menentukan</w:t>
      </w:r>
      <w:proofErr w:type="spellEnd"/>
      <w:r w:rsidRPr="00353CB2">
        <w:rPr>
          <w:rFonts w:ascii="Palatino Linotype" w:hAnsi="Palatino Linotype" w:cstheme="majorBidi"/>
        </w:rPr>
        <w:t xml:space="preserve"> batas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penyelesaian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Berdasarkan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hasil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penelitian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pemilik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menentukan</w:t>
      </w:r>
      <w:proofErr w:type="spellEnd"/>
      <w:r w:rsidRPr="00353CB2">
        <w:rPr>
          <w:rFonts w:ascii="Palatino Linotype" w:hAnsi="Palatino Linotype" w:cstheme="majorBidi"/>
        </w:rPr>
        <w:t xml:space="preserve"> batas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disebabkan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beberapa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alasan</w:t>
      </w:r>
      <w:proofErr w:type="spellEnd"/>
      <w:r w:rsidRPr="00353CB2">
        <w:rPr>
          <w:rFonts w:ascii="Palatino Linotype" w:hAnsi="Palatino Linotype" w:cstheme="majorBidi"/>
        </w:rPr>
        <w:t xml:space="preserve">, salah </w:t>
      </w:r>
      <w:proofErr w:type="spellStart"/>
      <w:r w:rsidRPr="00353CB2">
        <w:rPr>
          <w:rFonts w:ascii="Palatino Linotype" w:hAnsi="Palatino Linotype" w:cstheme="majorBidi"/>
        </w:rPr>
        <w:t>satunya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tingkat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kesulitan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setiap</w:t>
      </w:r>
      <w:proofErr w:type="spellEnd"/>
      <w:r w:rsidRPr="00353CB2">
        <w:rPr>
          <w:rFonts w:ascii="Palatino Linotype" w:hAnsi="Palatino Linotype" w:cstheme="majorBidi"/>
        </w:rPr>
        <w:t xml:space="preserve"> batik </w:t>
      </w:r>
      <w:proofErr w:type="spellStart"/>
      <w:r w:rsidRPr="00353CB2">
        <w:rPr>
          <w:rFonts w:ascii="Palatino Linotype" w:hAnsi="Palatino Linotype" w:cstheme="majorBidi"/>
        </w:rPr>
        <w:t>berbeda-beda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mudah</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sulit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begitu</w:t>
      </w:r>
      <w:proofErr w:type="spellEnd"/>
      <w:r w:rsidRPr="00353CB2">
        <w:rPr>
          <w:rFonts w:ascii="Palatino Linotype" w:hAnsi="Palatino Linotype" w:cstheme="majorBidi"/>
        </w:rPr>
        <w:t xml:space="preserve"> pula proses </w:t>
      </w:r>
      <w:proofErr w:type="spellStart"/>
      <w:r w:rsidRPr="00353CB2">
        <w:rPr>
          <w:rFonts w:ascii="Palatino Linotype" w:hAnsi="Palatino Linotype" w:cstheme="majorBidi"/>
        </w:rPr>
        <w:t>pewarnaanya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menginginkan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perpaduan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warna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banyak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perlu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waktu</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relatif</w:t>
      </w:r>
      <w:proofErr w:type="spellEnd"/>
      <w:r w:rsidRPr="00353CB2">
        <w:rPr>
          <w:rFonts w:ascii="Palatino Linotype" w:hAnsi="Palatino Linotype" w:cstheme="majorBidi"/>
        </w:rPr>
        <w:t xml:space="preserve"> lama </w:t>
      </w:r>
      <w:proofErr w:type="spellStart"/>
      <w:r w:rsidRPr="00353CB2">
        <w:rPr>
          <w:rFonts w:ascii="Palatino Linotype" w:hAnsi="Palatino Linotype" w:cstheme="majorBidi"/>
        </w:rPr>
        <w:t>karna</w:t>
      </w:r>
      <w:proofErr w:type="spellEnd"/>
      <w:r w:rsidRPr="00353CB2">
        <w:rPr>
          <w:rFonts w:ascii="Palatino Linotype" w:hAnsi="Palatino Linotype" w:cstheme="majorBidi"/>
        </w:rPr>
        <w:t xml:space="preserve"> proses </w:t>
      </w:r>
      <w:proofErr w:type="spellStart"/>
      <w:r w:rsidRPr="00353CB2">
        <w:rPr>
          <w:rFonts w:ascii="Palatino Linotype" w:hAnsi="Palatino Linotype" w:cstheme="majorBidi"/>
        </w:rPr>
        <w:t>tutup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warna</w:t>
      </w:r>
      <w:proofErr w:type="spellEnd"/>
      <w:r w:rsidRPr="00353CB2">
        <w:rPr>
          <w:rFonts w:ascii="Palatino Linotype" w:hAnsi="Palatino Linotype" w:cstheme="majorBidi"/>
        </w:rPr>
        <w:t xml:space="preserve">, dan proses </w:t>
      </w:r>
      <w:proofErr w:type="spellStart"/>
      <w:r w:rsidRPr="00353CB2">
        <w:rPr>
          <w:rFonts w:ascii="Palatino Linotype" w:hAnsi="Palatino Linotype" w:cstheme="majorBidi"/>
        </w:rPr>
        <w:t>tutup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warna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dilakukan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satu</w:t>
      </w:r>
      <w:proofErr w:type="spellEnd"/>
      <w:r w:rsidRPr="00353CB2">
        <w:rPr>
          <w:rFonts w:ascii="Palatino Linotype" w:hAnsi="Palatino Linotype" w:cstheme="majorBidi"/>
        </w:rPr>
        <w:t xml:space="preserve"> per </w:t>
      </w:r>
      <w:proofErr w:type="spellStart"/>
      <w:r w:rsidRPr="00353CB2">
        <w:rPr>
          <w:rFonts w:ascii="Palatino Linotype" w:hAnsi="Palatino Linotype" w:cstheme="majorBidi"/>
        </w:rPr>
        <w:t>satu</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menunggu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sampai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kering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barulah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bisa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dilanjutkan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kembali</w:t>
      </w:r>
      <w:proofErr w:type="spellEnd"/>
      <w:r w:rsidRPr="00353CB2">
        <w:rPr>
          <w:rFonts w:ascii="Palatino Linotype" w:hAnsi="Palatino Linotype" w:cstheme="majorBidi"/>
        </w:rPr>
        <w:t>).</w:t>
      </w:r>
      <w:r w:rsidRPr="00353CB2">
        <w:rPr>
          <w:rFonts w:ascii="Palatino Linotype" w:hAnsi="Palatino Linotype" w:cstheme="majorBidi"/>
          <w:lang w:val="id-ID"/>
        </w:rPr>
        <w:t>Dari hasil wawancara yang dilakukan oleh peneliti jika dipadukan dengan teori tentang syarat-syarat</w:t>
      </w:r>
      <w:r w:rsidRPr="00353CB2">
        <w:rPr>
          <w:rFonts w:ascii="Palatino Linotype" w:hAnsi="Palatino Linotype" w:cstheme="majorBidi"/>
          <w:i/>
          <w:iCs/>
          <w:lang w:val="id-ID"/>
        </w:rPr>
        <w:t xml:space="preserve"> istishna’ </w:t>
      </w:r>
      <w:r w:rsidRPr="00353CB2">
        <w:rPr>
          <w:rFonts w:ascii="Palatino Linotype" w:hAnsi="Palatino Linotype" w:cstheme="majorBidi"/>
          <w:lang w:val="id-ID"/>
        </w:rPr>
        <w:t>di atas, maka praktek yang ada di UD.Purnama sesuai dengan konsep Wahbah Zuhaili.</w:t>
      </w:r>
    </w:p>
    <w:p w14:paraId="5C9690DF" w14:textId="77777777" w:rsidR="00C37C5D" w:rsidRPr="00353CB2" w:rsidRDefault="00C37C5D" w:rsidP="00C37C5D">
      <w:pPr>
        <w:spacing w:after="0" w:line="240" w:lineRule="auto"/>
        <w:ind w:firstLine="284"/>
        <w:jc w:val="both"/>
        <w:rPr>
          <w:rFonts w:ascii="Palatino Linotype" w:hAnsi="Palatino Linotype" w:cstheme="majorBidi"/>
          <w:lang w:val="id-ID"/>
        </w:rPr>
      </w:pPr>
      <w:r w:rsidRPr="00353CB2">
        <w:rPr>
          <w:rFonts w:ascii="Palatino Linotype" w:hAnsi="Palatino Linotype" w:cstheme="majorBidi"/>
          <w:lang w:val="id-ID"/>
        </w:rPr>
        <w:t>Di dalam Kitab</w:t>
      </w:r>
      <w:r w:rsidRPr="00353CB2">
        <w:rPr>
          <w:rFonts w:ascii="Palatino Linotype" w:hAnsi="Palatino Linotype" w:cstheme="majorBidi"/>
          <w:i/>
          <w:iCs/>
          <w:lang w:val="id-ID"/>
        </w:rPr>
        <w:t xml:space="preserve"> Fiqh Islam Wa Adillatuhu</w:t>
      </w:r>
      <w:r w:rsidRPr="00353CB2">
        <w:rPr>
          <w:rFonts w:ascii="Palatino Linotype" w:hAnsi="Palatino Linotype" w:cstheme="majorBidi"/>
          <w:lang w:val="id-ID"/>
        </w:rPr>
        <w:t>,</w:t>
      </w:r>
      <w:r w:rsidRPr="00353CB2">
        <w:rPr>
          <w:rStyle w:val="FootnoteReference"/>
          <w:rFonts w:ascii="Palatino Linotype" w:hAnsi="Palatino Linotype" w:cstheme="majorBidi"/>
        </w:rPr>
        <w:footnoteReference w:id="30"/>
      </w:r>
      <w:r w:rsidRPr="00353CB2">
        <w:rPr>
          <w:rFonts w:ascii="Palatino Linotype" w:hAnsi="Palatino Linotype" w:cstheme="majorBidi"/>
          <w:lang w:val="id-ID"/>
        </w:rPr>
        <w:t xml:space="preserve"> yang dimaksud dengan hukum </w:t>
      </w:r>
      <w:r w:rsidRPr="00353CB2">
        <w:rPr>
          <w:rFonts w:ascii="Palatino Linotype" w:hAnsi="Palatino Linotype" w:cstheme="majorBidi"/>
          <w:i/>
          <w:lang w:val="id-ID"/>
        </w:rPr>
        <w:t>istishna’</w:t>
      </w:r>
      <w:r w:rsidRPr="00353CB2">
        <w:rPr>
          <w:rFonts w:ascii="Palatino Linotype" w:hAnsi="Palatino Linotype" w:cstheme="majorBidi"/>
          <w:lang w:val="id-ID"/>
        </w:rPr>
        <w:t xml:space="preserve"> di sini adalah akibat yang ditimbulkan oleh akad </w:t>
      </w:r>
      <w:r w:rsidRPr="00353CB2">
        <w:rPr>
          <w:rFonts w:ascii="Palatino Linotype" w:hAnsi="Palatino Linotype" w:cstheme="majorBidi"/>
          <w:i/>
          <w:lang w:val="id-ID"/>
        </w:rPr>
        <w:t>istishna’</w:t>
      </w:r>
      <w:r w:rsidRPr="00353CB2">
        <w:rPr>
          <w:rFonts w:ascii="Palatino Linotype" w:hAnsi="Palatino Linotype" w:cstheme="majorBidi"/>
          <w:lang w:val="id-ID"/>
        </w:rPr>
        <w:t xml:space="preserve">. Akad </w:t>
      </w:r>
      <w:r w:rsidRPr="00353CB2">
        <w:rPr>
          <w:rFonts w:ascii="Palatino Linotype" w:hAnsi="Palatino Linotype" w:cstheme="majorBidi"/>
          <w:i/>
          <w:lang w:val="id-ID"/>
        </w:rPr>
        <w:t>istishna’</w:t>
      </w:r>
      <w:r w:rsidRPr="00353CB2">
        <w:rPr>
          <w:rFonts w:ascii="Palatino Linotype" w:hAnsi="Palatino Linotype" w:cstheme="majorBidi"/>
          <w:lang w:val="id-ID"/>
        </w:rPr>
        <w:t xml:space="preserve"> memiliki beberapa hukum sebagai berikut :</w:t>
      </w:r>
    </w:p>
    <w:p w14:paraId="17409959" w14:textId="77777777" w:rsidR="00C37C5D" w:rsidRPr="00353CB2" w:rsidRDefault="00C37C5D" w:rsidP="00C37C5D">
      <w:pPr>
        <w:spacing w:after="0" w:line="240" w:lineRule="auto"/>
        <w:ind w:firstLine="284"/>
        <w:jc w:val="both"/>
        <w:rPr>
          <w:rFonts w:ascii="Palatino Linotype" w:hAnsi="Palatino Linotype" w:cstheme="majorBidi"/>
          <w:lang w:val="id-ID"/>
        </w:rPr>
      </w:pPr>
      <w:r w:rsidRPr="00353CB2">
        <w:rPr>
          <w:rFonts w:ascii="Palatino Linotype" w:hAnsi="Palatino Linotype" w:cstheme="majorBidi"/>
          <w:lang w:val="id-ID"/>
        </w:rPr>
        <w:t xml:space="preserve">Pertama, Hukum </w:t>
      </w:r>
      <w:r w:rsidRPr="00353CB2">
        <w:rPr>
          <w:rFonts w:ascii="Palatino Linotype" w:hAnsi="Palatino Linotype" w:cstheme="majorBidi"/>
          <w:i/>
          <w:lang w:val="id-ID"/>
        </w:rPr>
        <w:t>istishna’</w:t>
      </w:r>
      <w:r w:rsidRPr="00353CB2">
        <w:rPr>
          <w:rFonts w:ascii="Palatino Linotype" w:hAnsi="Palatino Linotype" w:cstheme="majorBidi"/>
          <w:lang w:val="id-ID"/>
        </w:rPr>
        <w:t xml:space="preserve"> dilihat dari akibat utamanya adalah ditetapkannya hak kepemilikan barang yang akan dibuat (dalam tanggungan) bagi pemesan, dan ditetapkannya hak kepemilikan harga yang disepakati bagi pembuat barang.</w:t>
      </w:r>
    </w:p>
    <w:p w14:paraId="2447B91C"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Kedua,Bentuk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r w:rsidRPr="00353CB2">
        <w:rPr>
          <w:rFonts w:ascii="Palatino Linotype" w:hAnsi="Palatino Linotype" w:cstheme="majorBidi"/>
          <w:i/>
          <w:lang w:val="id-ID"/>
        </w:rPr>
        <w:t>i</w:t>
      </w:r>
      <w:proofErr w:type="spellStart"/>
      <w:r w:rsidRPr="00353CB2">
        <w:rPr>
          <w:rFonts w:ascii="Palatino Linotype" w:hAnsi="Palatino Linotype" w:cstheme="majorBidi"/>
          <w:i/>
        </w:rPr>
        <w:t>stishna</w:t>
      </w:r>
      <w:proofErr w:type="spellEnd"/>
      <w:r w:rsidRPr="00353CB2">
        <w:rPr>
          <w:rFonts w:ascii="Palatino Linotype" w:hAnsi="Palatino Linotype" w:cstheme="majorBidi"/>
          <w:i/>
        </w:rPr>
        <w:t>’</w:t>
      </w:r>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r w:rsidRPr="00353CB2">
        <w:rPr>
          <w:rFonts w:ascii="Palatino Linotype" w:hAnsi="Palatino Linotype" w:cstheme="majorBidi"/>
          <w:i/>
          <w:lang w:val="id-ID"/>
        </w:rPr>
        <w:t>i</w:t>
      </w:r>
      <w:proofErr w:type="spellStart"/>
      <w:r w:rsidRPr="00353CB2">
        <w:rPr>
          <w:rFonts w:ascii="Palatino Linotype" w:hAnsi="Palatino Linotype" w:cstheme="majorBidi"/>
          <w:i/>
        </w:rPr>
        <w:t>stishna</w:t>
      </w:r>
      <w:proofErr w:type="spellEnd"/>
      <w:r w:rsidRPr="00353CB2">
        <w:rPr>
          <w:rFonts w:ascii="Palatino Linotype" w:hAnsi="Palatino Linotype" w:cstheme="majorBidi"/>
          <w:i/>
        </w:rPr>
        <w:t>’</w:t>
      </w:r>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lazim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mengikat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sebelum</w:t>
      </w:r>
      <w:proofErr w:type="spellEnd"/>
      <w:r w:rsidRPr="00353CB2">
        <w:rPr>
          <w:rFonts w:ascii="Palatino Linotype" w:hAnsi="Palatino Linotype" w:cstheme="majorBidi"/>
        </w:rPr>
        <w:t xml:space="preserve"> proses </w:t>
      </w:r>
      <w:proofErr w:type="spellStart"/>
      <w:r w:rsidRPr="00353CB2">
        <w:rPr>
          <w:rFonts w:ascii="Palatino Linotype" w:hAnsi="Palatino Linotype" w:cstheme="majorBidi"/>
        </w:rPr>
        <w:t>pembuatan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setelahnya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bagi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maupun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masing-masing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meneruskan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membatalkannya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sebelum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melihat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khiyar</w:t>
      </w:r>
      <w:proofErr w:type="spellEnd"/>
      <w:r w:rsidRPr="00353CB2">
        <w:rPr>
          <w:rFonts w:ascii="Palatino Linotype" w:hAnsi="Palatino Linotype" w:cstheme="majorBidi"/>
        </w:rPr>
        <w:t xml:space="preserve">). Jika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sebelum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dilihat</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pemesannya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dibolehkan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Pasalnya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r w:rsidRPr="00353CB2">
        <w:rPr>
          <w:rFonts w:ascii="Palatino Linotype" w:hAnsi="Palatino Linotype" w:cstheme="majorBidi"/>
          <w:i/>
          <w:lang w:val="id-ID"/>
        </w:rPr>
        <w:t>i</w:t>
      </w:r>
      <w:proofErr w:type="spellStart"/>
      <w:r w:rsidRPr="00353CB2">
        <w:rPr>
          <w:rFonts w:ascii="Palatino Linotype" w:hAnsi="Palatino Linotype" w:cstheme="majorBidi"/>
          <w:i/>
        </w:rPr>
        <w:t>stishna</w:t>
      </w:r>
      <w:proofErr w:type="spellEnd"/>
      <w:r w:rsidRPr="00353CB2">
        <w:rPr>
          <w:rFonts w:ascii="Palatino Linotype" w:hAnsi="Palatino Linotype" w:cstheme="majorBidi"/>
          <w:i/>
        </w:rPr>
        <w:t>’</w:t>
      </w:r>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lazim</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objek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bukanlah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tapi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benda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sepertinya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pada </w:t>
      </w:r>
      <w:proofErr w:type="spellStart"/>
      <w:r w:rsidRPr="00353CB2">
        <w:rPr>
          <w:rFonts w:ascii="Palatino Linotype" w:hAnsi="Palatino Linotype" w:cstheme="majorBidi"/>
        </w:rPr>
        <w:t>tanggungan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w:t>
      </w:r>
    </w:p>
    <w:p w14:paraId="6E952F7A"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Ketiga,Jika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khiyar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hilang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kedatangannya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berarti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rela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milik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demikian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milik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lazim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mengikat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dibuatnya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dilihat</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rela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menerimanya</w:t>
      </w:r>
      <w:proofErr w:type="spellEnd"/>
      <w:r w:rsidRPr="00353CB2">
        <w:rPr>
          <w:rFonts w:ascii="Palatino Linotype" w:hAnsi="Palatino Linotype" w:cstheme="majorBidi"/>
        </w:rPr>
        <w:t xml:space="preserve">. Hak </w:t>
      </w:r>
      <w:proofErr w:type="spellStart"/>
      <w:r w:rsidRPr="00353CB2">
        <w:rPr>
          <w:rFonts w:ascii="Palatino Linotype" w:hAnsi="Palatino Linotype" w:cstheme="majorBidi"/>
        </w:rPr>
        <w:t>khiyar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juga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gugur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karenanaya</w:t>
      </w:r>
      <w:proofErr w:type="spellEnd"/>
      <w:r w:rsidRPr="00353CB2">
        <w:rPr>
          <w:rFonts w:ascii="Palatino Linotype" w:hAnsi="Palatino Linotype" w:cstheme="majorBidi"/>
        </w:rPr>
        <w:t xml:space="preserve">. Ini </w:t>
      </w:r>
      <w:proofErr w:type="spellStart"/>
      <w:r w:rsidRPr="00353CB2">
        <w:rPr>
          <w:rFonts w:ascii="Palatino Linotype" w:hAnsi="Palatino Linotype" w:cstheme="majorBidi"/>
        </w:rPr>
        <w:t>berdasarkan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zhahir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riwayat</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31"/>
      </w:r>
    </w:p>
    <w:p w14:paraId="6C4B4006"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Keempat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terkait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kecuali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menunjukkan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lastRenderedPageBreak/>
        <w:t>kepada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selain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sebelum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ditunjukkan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sebagaimana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dijelaskan</w:t>
      </w:r>
      <w:proofErr w:type="spellEnd"/>
      <w:r w:rsidRPr="00353CB2">
        <w:rPr>
          <w:rFonts w:ascii="Palatino Linotype" w:hAnsi="Palatino Linotype" w:cstheme="majorBidi"/>
        </w:rPr>
        <w:t xml:space="preserve"> di </w:t>
      </w:r>
      <w:proofErr w:type="spellStart"/>
      <w:r w:rsidRPr="00353CB2">
        <w:rPr>
          <w:rFonts w:ascii="Palatino Linotype" w:hAnsi="Palatino Linotype" w:cstheme="majorBidi"/>
        </w:rPr>
        <w:t>atas</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32"/>
      </w:r>
    </w:p>
    <w:p w14:paraId="1DE404D1"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lang w:val="id-ID"/>
        </w:rPr>
        <w:t xml:space="preserve">Mengenai hukum yang ketiga, jika pembuat barang membawa barang pesanan kepada pemesan, maka hak khiyar pembuat barang menjadi hilang, karena dengan kedatangannya kepada pemesan dengan membawa barang itu berarti ia telah rela bahwa barang tersebut milik pemesan.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demikian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milik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lazim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mengikat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dibuatnya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dilihat</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rela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menerimanya</w:t>
      </w:r>
      <w:proofErr w:type="spellEnd"/>
      <w:r w:rsidRPr="00353CB2">
        <w:rPr>
          <w:rFonts w:ascii="Palatino Linotype" w:hAnsi="Palatino Linotype" w:cstheme="majorBidi"/>
        </w:rPr>
        <w:t xml:space="preserve">. Hak </w:t>
      </w:r>
      <w:proofErr w:type="spellStart"/>
      <w:r w:rsidRPr="00353CB2">
        <w:rPr>
          <w:rFonts w:ascii="Palatino Linotype" w:hAnsi="Palatino Linotype" w:cstheme="majorBidi"/>
        </w:rPr>
        <w:t>khiyar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juga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gugur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karenanaya</w:t>
      </w:r>
      <w:proofErr w:type="spellEnd"/>
      <w:r w:rsidRPr="00353CB2">
        <w:rPr>
          <w:rFonts w:ascii="Palatino Linotype" w:hAnsi="Palatino Linotype" w:cstheme="majorBidi"/>
        </w:rPr>
        <w:t xml:space="preserve">. Ini </w:t>
      </w:r>
      <w:proofErr w:type="spellStart"/>
      <w:r w:rsidRPr="00353CB2">
        <w:rPr>
          <w:rFonts w:ascii="Palatino Linotype" w:hAnsi="Palatino Linotype" w:cstheme="majorBidi"/>
        </w:rPr>
        <w:t>berdasarkan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zhahir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riwayat</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33"/>
      </w:r>
    </w:p>
    <w:p w14:paraId="4F998949"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lang w:val="id-ID"/>
        </w:rPr>
        <w:t xml:space="preserve">Menurut Wahbah Zuhaili, pendapat yang diambil oleh al-Majallah ini sangat tepat sekali guna menghindari terjadinya pertikaian antara  kedua pihak yang melakukan akad dan terjadinya kerugian atas pembuat barang.Hal itu karena keinginan masyarakat berbeda-beda sesuai dengan barang yang dibuat baik dari sisi ukuran, tipe, maupun bentuk. Selain itu, pendapat ini juga sesuai dengan konsep kekuatan mengikat dalam akad secara umum dalam syariat Islam dan dengan kondisi masyarakat modern yang terjadi di dalamnya berbagai kesepakatan pembuatan barang-barang besar dan mahal, seperti kapal laut dan pesawat. </w:t>
      </w:r>
      <w:proofErr w:type="spellStart"/>
      <w:r w:rsidRPr="00353CB2">
        <w:rPr>
          <w:rFonts w:ascii="Palatino Linotype" w:hAnsi="Palatino Linotype" w:cstheme="majorBidi"/>
        </w:rPr>
        <w:t>Sehingga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r w:rsidRPr="00353CB2">
        <w:rPr>
          <w:rFonts w:ascii="Palatino Linotype" w:hAnsi="Palatino Linotype" w:cstheme="majorBidi"/>
          <w:i/>
          <w:lang w:val="id-ID"/>
        </w:rPr>
        <w:t>i</w:t>
      </w:r>
      <w:proofErr w:type="spellStart"/>
      <w:r w:rsidRPr="00353CB2">
        <w:rPr>
          <w:rFonts w:ascii="Palatino Linotype" w:hAnsi="Palatino Linotype" w:cstheme="majorBidi"/>
          <w:i/>
        </w:rPr>
        <w:t>stishna</w:t>
      </w:r>
      <w:proofErr w:type="spellEnd"/>
      <w:r w:rsidRPr="00353CB2">
        <w:rPr>
          <w:rFonts w:ascii="Palatino Linotype" w:hAnsi="Palatino Linotype" w:cstheme="majorBidi"/>
          <w:i/>
        </w:rPr>
        <w:t>’</w:t>
      </w:r>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dianggap</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sebagai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tidak</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i/>
          <w:iCs/>
        </w:rPr>
        <w:t>lazim</w:t>
      </w:r>
      <w:proofErr w:type="spellEnd"/>
      <w:r w:rsidRPr="00353CB2">
        <w:rPr>
          <w:rFonts w:ascii="Palatino Linotype" w:hAnsi="Palatino Linotype" w:cstheme="majorBidi"/>
        </w:rPr>
        <w:t>.</w:t>
      </w:r>
    </w:p>
    <w:p w14:paraId="50349AAC"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lang w:val="id-ID"/>
        </w:rPr>
        <w:t xml:space="preserve">Al-Majallah mengambil pendapat Abu Yusuf dalam pasal (392) dinyatakan bahwa akad </w:t>
      </w:r>
      <w:r w:rsidRPr="00353CB2">
        <w:rPr>
          <w:rFonts w:ascii="Palatino Linotype" w:hAnsi="Palatino Linotype" w:cstheme="majorBidi"/>
          <w:i/>
          <w:lang w:val="id-ID"/>
        </w:rPr>
        <w:t>istishna’</w:t>
      </w:r>
      <w:r w:rsidRPr="00353CB2">
        <w:rPr>
          <w:rFonts w:ascii="Palatino Linotype" w:hAnsi="Palatino Linotype" w:cstheme="majorBidi"/>
          <w:lang w:val="id-ID"/>
        </w:rPr>
        <w:t xml:space="preserve"> merupakan akad </w:t>
      </w:r>
      <w:r w:rsidRPr="00353CB2">
        <w:rPr>
          <w:rFonts w:ascii="Palatino Linotype" w:hAnsi="Palatino Linotype" w:cstheme="majorBidi"/>
          <w:i/>
          <w:iCs/>
          <w:lang w:val="id-ID"/>
        </w:rPr>
        <w:t>lazim,</w:t>
      </w:r>
      <w:r w:rsidRPr="00353CB2">
        <w:rPr>
          <w:rFonts w:ascii="Palatino Linotype" w:hAnsi="Palatino Linotype" w:cstheme="majorBidi"/>
          <w:lang w:val="id-ID"/>
        </w:rPr>
        <w:t xml:space="preserve"> sehingga tidak ada salah satu pihak pun yang dapat mengundurkan diri meskipun sebelum pembuatan barang. </w:t>
      </w:r>
      <w:proofErr w:type="spellStart"/>
      <w:r w:rsidRPr="00353CB2">
        <w:rPr>
          <w:rFonts w:ascii="Palatino Linotype" w:hAnsi="Palatino Linotype" w:cstheme="majorBidi"/>
        </w:rPr>
        <w:t>Namun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berbeda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bentuk</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diminta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antara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menerima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menolak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permintaannya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terpenuhi</w:t>
      </w:r>
      <w:proofErr w:type="spellEnd"/>
      <w:r w:rsidRPr="00353CB2">
        <w:rPr>
          <w:rFonts w:ascii="Palatino Linotype" w:hAnsi="Palatino Linotype" w:cstheme="majorBidi"/>
        </w:rPr>
        <w:t>.</w:t>
      </w:r>
      <w:r w:rsidRPr="00353CB2">
        <w:rPr>
          <w:rStyle w:val="FootnoteReference"/>
          <w:rFonts w:ascii="Palatino Linotype" w:hAnsi="Palatino Linotype" w:cstheme="majorBidi"/>
        </w:rPr>
        <w:footnoteReference w:id="34"/>
      </w:r>
    </w:p>
    <w:p w14:paraId="0D1E9A92" w14:textId="77777777" w:rsidR="00C37C5D" w:rsidRPr="00353CB2" w:rsidRDefault="00C37C5D" w:rsidP="00C37C5D">
      <w:pPr>
        <w:spacing w:after="0" w:line="240" w:lineRule="auto"/>
        <w:ind w:firstLine="284"/>
        <w:jc w:val="both"/>
        <w:rPr>
          <w:rFonts w:ascii="Palatino Linotype" w:hAnsi="Palatino Linotype" w:cstheme="majorBidi"/>
          <w:lang w:val="id-ID"/>
        </w:rPr>
      </w:pPr>
      <w:r w:rsidRPr="00353CB2">
        <w:rPr>
          <w:rFonts w:ascii="Palatino Linotype" w:hAnsi="Palatino Linotype" w:cstheme="majorBidi"/>
          <w:lang w:val="id-ID"/>
        </w:rPr>
        <w:t xml:space="preserve">Abu Yusuf berpendapat bahwa akad </w:t>
      </w:r>
      <w:r w:rsidRPr="00353CB2">
        <w:rPr>
          <w:rFonts w:ascii="Palatino Linotype" w:hAnsi="Palatino Linotype" w:cstheme="majorBidi"/>
          <w:i/>
          <w:lang w:val="id-ID"/>
        </w:rPr>
        <w:t>istishna’</w:t>
      </w:r>
      <w:r w:rsidRPr="00353CB2">
        <w:rPr>
          <w:rFonts w:ascii="Palatino Linotype" w:hAnsi="Palatino Linotype" w:cstheme="majorBidi"/>
          <w:lang w:val="id-ID"/>
        </w:rPr>
        <w:t xml:space="preserve"> menjadi lazim jika pemesan melihat barang yang dipesan dan ia tidak memiliki hak khiyaar lagi jika barang yang dipesan sesuai dengan bentuk atau permintaan. Hal itu karena barang tersebut merupakan barang dagangan hingga serupa dengan barang yang dibeli melalui akad salam, sehingga pemesan tidak memiliki hak khiyar ru’yah demi menghindari kerugian bagi pembuat barang yang telah menggunakan bahan dasar pesenan sesuai permintaan pemesan, karena belum tentu orang lain mau membeli barang yang sudah dibuat dengan bentuk yang seperti itu.</w:t>
      </w:r>
    </w:p>
    <w:p w14:paraId="6A1C7D99"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dikritisi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dialami</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membatalkan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khiyar-nya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besar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pada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kapan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saja</w:t>
      </w:r>
      <w:proofErr w:type="spellEnd"/>
      <w:r w:rsidRPr="00353CB2">
        <w:rPr>
          <w:rFonts w:ascii="Palatino Linotype" w:hAnsi="Palatino Linotype" w:cstheme="majorBidi"/>
        </w:rPr>
        <w:t xml:space="preserve">. Jika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menerima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menjualnya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w:t>
      </w:r>
      <w:proofErr w:type="spellEnd"/>
      <w:r w:rsidRPr="00353CB2">
        <w:rPr>
          <w:rFonts w:ascii="Palatino Linotype" w:hAnsi="Palatino Linotype" w:cstheme="majorBidi"/>
        </w:rPr>
        <w:t xml:space="preserve"> orang lain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Hal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mudah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baginya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mempunyai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banyak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pengalaman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bisnis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w:t>
      </w:r>
    </w:p>
    <w:p w14:paraId="620B3703"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Kritikan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dijawab</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kemungkinan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lakunya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dijual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w:t>
      </w:r>
      <w:proofErr w:type="spellEnd"/>
      <w:r w:rsidRPr="00353CB2">
        <w:rPr>
          <w:rFonts w:ascii="Palatino Linotype" w:hAnsi="Palatino Linotype" w:cstheme="majorBidi"/>
        </w:rPr>
        <w:t xml:space="preserve"> orang lain </w:t>
      </w:r>
      <w:proofErr w:type="spellStart"/>
      <w:r w:rsidRPr="00353CB2">
        <w:rPr>
          <w:rFonts w:ascii="Palatino Linotype" w:hAnsi="Palatino Linotype" w:cstheme="majorBidi"/>
        </w:rPr>
        <w:t>adalah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sebatas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harapan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saja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sehingga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lebih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memperhatikan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dialami</w:t>
      </w:r>
      <w:proofErr w:type="spellEnd"/>
      <w:r w:rsidRPr="00353CB2">
        <w:rPr>
          <w:rFonts w:ascii="Palatino Linotype" w:hAnsi="Palatino Linotype" w:cstheme="majorBidi"/>
        </w:rPr>
        <w:t xml:space="preserve"> oleh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demikian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harus</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mengatakan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menjadi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lazim</w:t>
      </w:r>
      <w:proofErr w:type="spellEnd"/>
      <w:r w:rsidRPr="00353CB2">
        <w:rPr>
          <w:rFonts w:ascii="Palatino Linotype" w:hAnsi="Palatino Linotype" w:cstheme="majorBidi"/>
        </w:rPr>
        <w:t xml:space="preserve"> guna </w:t>
      </w:r>
      <w:proofErr w:type="spellStart"/>
      <w:r w:rsidRPr="00353CB2">
        <w:rPr>
          <w:rFonts w:ascii="Palatino Linotype" w:hAnsi="Palatino Linotype" w:cstheme="majorBidi"/>
        </w:rPr>
        <w:t>menghindari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kerugian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w:t>
      </w:r>
    </w:p>
    <w:p w14:paraId="634A6586" w14:textId="77777777" w:rsidR="00C37C5D" w:rsidRPr="00353CB2" w:rsidRDefault="00C37C5D" w:rsidP="00C37C5D">
      <w:pPr>
        <w:spacing w:after="0" w:line="240" w:lineRule="auto"/>
        <w:ind w:firstLine="284"/>
        <w:jc w:val="both"/>
        <w:rPr>
          <w:rFonts w:ascii="Palatino Linotype" w:hAnsi="Palatino Linotype" w:cstheme="majorBidi"/>
        </w:rPr>
      </w:pPr>
      <w:proofErr w:type="spellStart"/>
      <w:r w:rsidRPr="00353CB2">
        <w:rPr>
          <w:rFonts w:ascii="Palatino Linotype" w:hAnsi="Palatino Linotype" w:cstheme="majorBidi"/>
        </w:rPr>
        <w:t>Sedangkan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menurut</w:t>
      </w:r>
      <w:proofErr w:type="spellEnd"/>
      <w:r w:rsidRPr="00353CB2">
        <w:rPr>
          <w:rFonts w:ascii="Palatino Linotype" w:hAnsi="Palatino Linotype" w:cstheme="majorBidi"/>
        </w:rPr>
        <w:t xml:space="preserve"> Abu Hanifah dan Muhammad</w:t>
      </w:r>
      <w:r w:rsidRPr="00353CB2">
        <w:rPr>
          <w:rStyle w:val="FootnoteReference"/>
          <w:rFonts w:ascii="Palatino Linotype" w:hAnsi="Palatino Linotype" w:cstheme="majorBidi"/>
        </w:rPr>
        <w:footnoteReference w:id="35"/>
      </w:r>
      <w:r w:rsidRPr="00353CB2">
        <w:rPr>
          <w:rFonts w:ascii="Palatino Linotype" w:hAnsi="Palatino Linotype" w:cstheme="majorBidi"/>
        </w:rPr>
        <w:t xml:space="preserve">, Adapun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membawa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pesanan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kepadanya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kriteria</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tentukan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lastRenderedPageBreak/>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kepemilikannya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lazim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artian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bahwa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memiliki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khiyar</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amtara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mengambil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atau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menolaknya</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membatalkannya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Hal </w:t>
      </w:r>
      <w:proofErr w:type="spellStart"/>
      <w:r w:rsidRPr="00353CB2">
        <w:rPr>
          <w:rFonts w:ascii="Palatino Linotype" w:hAnsi="Palatino Linotype" w:cstheme="majorBidi"/>
        </w:rPr>
        <w:t>itu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karena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bagaikan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membeli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belum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pernah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lihat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memliki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khiyar</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i/>
          <w:iCs/>
        </w:rPr>
        <w:t>ru’yah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Berbeda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pembuat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merupakan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penjual</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belum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melihat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memiliki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khiyar</w:t>
      </w:r>
      <w:proofErr w:type="spellEnd"/>
      <w:r w:rsidRPr="00353CB2">
        <w:rPr>
          <w:rFonts w:ascii="Palatino Linotype" w:hAnsi="Palatino Linotype" w:cstheme="majorBidi"/>
        </w:rPr>
        <w:t>.</w:t>
      </w:r>
    </w:p>
    <w:p w14:paraId="3825B40D" w14:textId="77777777" w:rsidR="00C37C5D" w:rsidRPr="00353CB2" w:rsidRDefault="00C37C5D" w:rsidP="00C37C5D">
      <w:pPr>
        <w:spacing w:after="0" w:line="240" w:lineRule="auto"/>
        <w:ind w:firstLine="284"/>
        <w:jc w:val="both"/>
        <w:rPr>
          <w:rFonts w:ascii="Palatino Linotype" w:hAnsi="Palatino Linotype" w:cstheme="majorBidi"/>
        </w:rPr>
      </w:pPr>
      <w:r w:rsidRPr="00353CB2">
        <w:rPr>
          <w:rFonts w:ascii="Palatino Linotype" w:hAnsi="Palatino Linotype" w:cstheme="majorBidi"/>
          <w:lang w:val="id-ID"/>
        </w:rPr>
        <w:t xml:space="preserve">Dari penjelasan teori di atas dalam hal hukum </w:t>
      </w:r>
      <w:r w:rsidRPr="00353CB2">
        <w:rPr>
          <w:rFonts w:ascii="Palatino Linotype" w:hAnsi="Palatino Linotype" w:cstheme="majorBidi"/>
          <w:i/>
          <w:iCs/>
          <w:lang w:val="id-ID"/>
        </w:rPr>
        <w:t xml:space="preserve">istishna’ </w:t>
      </w:r>
      <w:r w:rsidRPr="00353CB2">
        <w:rPr>
          <w:rFonts w:ascii="Palatino Linotype" w:hAnsi="Palatino Linotype" w:cstheme="majorBidi"/>
          <w:lang w:val="id-ID"/>
        </w:rPr>
        <w:t xml:space="preserve">maka, jika melihat permasalahan yang terjadi di UD.Purnama di mana membatalkan pesanan secara sepihak atau pemesan tiba-tiba menggagalkan pesanannya tanpa melihat terlebih dahulu barang yang dipesan. Hal ini tidak sesuai dengan konsep Wahbah Zuhaili yang berpendapat bahwa akad </w:t>
      </w:r>
      <w:r w:rsidRPr="00353CB2">
        <w:rPr>
          <w:rFonts w:ascii="Palatino Linotype" w:hAnsi="Palatino Linotype" w:cstheme="majorBidi"/>
          <w:i/>
          <w:iCs/>
          <w:lang w:val="id-ID"/>
        </w:rPr>
        <w:t xml:space="preserve">istishna’ </w:t>
      </w:r>
      <w:r w:rsidRPr="00353CB2">
        <w:rPr>
          <w:rFonts w:ascii="Palatino Linotype" w:hAnsi="Palatino Linotype" w:cstheme="majorBidi"/>
          <w:lang w:val="id-ID"/>
        </w:rPr>
        <w:t xml:space="preserve">adalah akad </w:t>
      </w:r>
      <w:r w:rsidRPr="00353CB2">
        <w:rPr>
          <w:rFonts w:ascii="Palatino Linotype" w:hAnsi="Palatino Linotype" w:cstheme="majorBidi"/>
          <w:i/>
          <w:iCs/>
          <w:lang w:val="id-ID"/>
        </w:rPr>
        <w:t xml:space="preserve">lazim </w:t>
      </w:r>
      <w:r w:rsidRPr="00353CB2">
        <w:rPr>
          <w:rFonts w:ascii="Palatino Linotype" w:hAnsi="Palatino Linotype" w:cstheme="majorBidi"/>
          <w:lang w:val="id-ID"/>
        </w:rPr>
        <w:t xml:space="preserve">sehingga tidak boleh ada salah satu pihak pun yang dapat mengundurkan diri meskipun sebelum pembuatan barang.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diambil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dari</w:t>
      </w:r>
      <w:proofErr w:type="spellEnd"/>
      <w:r w:rsidRPr="00353CB2">
        <w:rPr>
          <w:rFonts w:ascii="Palatino Linotype" w:hAnsi="Palatino Linotype" w:cstheme="majorBidi"/>
        </w:rPr>
        <w:t xml:space="preserve"> al-</w:t>
      </w:r>
      <w:proofErr w:type="spellStart"/>
      <w:r w:rsidRPr="00353CB2">
        <w:rPr>
          <w:rFonts w:ascii="Palatino Linotype" w:hAnsi="Palatino Linotype" w:cstheme="majorBidi"/>
        </w:rPr>
        <w:t>Majallah</w:t>
      </w:r>
      <w:proofErr w:type="spellEnd"/>
      <w:r w:rsidRPr="00353CB2">
        <w:rPr>
          <w:rFonts w:ascii="Palatino Linotype" w:hAnsi="Palatino Linotype" w:cstheme="majorBidi"/>
        </w:rPr>
        <w:t xml:space="preserve">  yang mana Wahbah </w:t>
      </w:r>
      <w:proofErr w:type="spellStart"/>
      <w:r w:rsidRPr="00353CB2">
        <w:rPr>
          <w:rFonts w:ascii="Palatino Linotype" w:hAnsi="Palatino Linotype" w:cstheme="majorBidi"/>
        </w:rPr>
        <w:t>Zuhaili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mendukung</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ini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Begitu</w:t>
      </w:r>
      <w:proofErr w:type="spellEnd"/>
      <w:r w:rsidRPr="00353CB2">
        <w:rPr>
          <w:rFonts w:ascii="Palatino Linotype" w:hAnsi="Palatino Linotype" w:cstheme="majorBidi"/>
        </w:rPr>
        <w:t xml:space="preserve"> pula al-</w:t>
      </w:r>
      <w:proofErr w:type="spellStart"/>
      <w:r w:rsidRPr="00353CB2">
        <w:rPr>
          <w:rFonts w:ascii="Palatino Linotype" w:hAnsi="Palatino Linotype" w:cstheme="majorBidi"/>
        </w:rPr>
        <w:t>Majallah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dalam</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hal</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tersebut</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menyepakati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pendapat</w:t>
      </w:r>
      <w:proofErr w:type="spellEnd"/>
      <w:r w:rsidRPr="00353CB2">
        <w:rPr>
          <w:rFonts w:ascii="Palatino Linotype" w:hAnsi="Palatino Linotype" w:cstheme="majorBidi"/>
        </w:rPr>
        <w:t xml:space="preserve"> Abu Yusuf “</w:t>
      </w:r>
      <w:proofErr w:type="spellStart"/>
      <w:r w:rsidRPr="00353CB2">
        <w:rPr>
          <w:rFonts w:ascii="Palatino Linotype" w:hAnsi="Palatino Linotype" w:cstheme="majorBidi"/>
        </w:rPr>
        <w:t>jika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akad</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i/>
          <w:iCs/>
        </w:rPr>
        <w:t>istishna</w:t>
      </w:r>
      <w:proofErr w:type="spellEnd"/>
      <w:r w:rsidRPr="00353CB2">
        <w:rPr>
          <w:rFonts w:ascii="Palatino Linotype" w:hAnsi="Palatino Linotype" w:cstheme="majorBidi"/>
          <w:i/>
          <w:iCs/>
        </w:rPr>
        <w:t xml:space="preserve">’ </w:t>
      </w:r>
      <w:proofErr w:type="spellStart"/>
      <w:r w:rsidRPr="00353CB2">
        <w:rPr>
          <w:rFonts w:ascii="Palatino Linotype" w:hAnsi="Palatino Linotype" w:cstheme="majorBidi"/>
        </w:rPr>
        <w:t>tercapai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ada</w:t>
      </w:r>
      <w:proofErr w:type="spellEnd"/>
      <w:r w:rsidRPr="00353CB2">
        <w:rPr>
          <w:rFonts w:ascii="Palatino Linotype" w:hAnsi="Palatino Linotype" w:cstheme="majorBidi"/>
        </w:rPr>
        <w:t xml:space="preserve"> salah </w:t>
      </w:r>
      <w:proofErr w:type="spellStart"/>
      <w:r w:rsidRPr="00353CB2">
        <w:rPr>
          <w:rFonts w:ascii="Palatino Linotype" w:hAnsi="Palatino Linotype" w:cstheme="majorBidi"/>
        </w:rPr>
        <w:t>satu</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pihak</w:t>
      </w:r>
      <w:proofErr w:type="spellEnd"/>
      <w:r w:rsidRPr="00353CB2">
        <w:rPr>
          <w:rFonts w:ascii="Palatino Linotype" w:hAnsi="Palatino Linotype" w:cstheme="majorBidi"/>
        </w:rPr>
        <w:t xml:space="preserve"> pun yang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menarik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diri</w:t>
      </w:r>
      <w:proofErr w:type="spellEnd"/>
      <w:r w:rsidRPr="00353CB2">
        <w:rPr>
          <w:rFonts w:ascii="Palatino Linotype" w:hAnsi="Palatino Linotype" w:cstheme="majorBidi"/>
        </w:rPr>
        <w:t xml:space="preserve">. Jika </w:t>
      </w:r>
      <w:proofErr w:type="spellStart"/>
      <w:r w:rsidRPr="00353CB2">
        <w:rPr>
          <w:rFonts w:ascii="Palatino Linotype" w:hAnsi="Palatino Linotype" w:cstheme="majorBidi"/>
        </w:rPr>
        <w:t>barang</w:t>
      </w:r>
      <w:proofErr w:type="spellEnd"/>
      <w:r w:rsidRPr="00353CB2">
        <w:rPr>
          <w:rFonts w:ascii="Palatino Linotype" w:hAnsi="Palatino Linotype" w:cstheme="majorBidi"/>
        </w:rPr>
        <w:t xml:space="preserve"> yang di </w:t>
      </w:r>
      <w:proofErr w:type="spellStart"/>
      <w:r w:rsidRPr="00353CB2">
        <w:rPr>
          <w:rFonts w:ascii="Palatino Linotype" w:hAnsi="Palatino Linotype" w:cstheme="majorBidi"/>
        </w:rPr>
        <w:t>pesan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tidak</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sesuai</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dengan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bentuk</w:t>
      </w:r>
      <w:proofErr w:type="spellEnd"/>
      <w:r w:rsidRPr="00353CB2">
        <w:rPr>
          <w:rFonts w:ascii="Palatino Linotype" w:hAnsi="Palatino Linotype" w:cstheme="majorBidi"/>
        </w:rPr>
        <w:t xml:space="preserve"> yang </w:t>
      </w:r>
      <w:proofErr w:type="spellStart"/>
      <w:r w:rsidRPr="00353CB2">
        <w:rPr>
          <w:rFonts w:ascii="Palatino Linotype" w:hAnsi="Palatino Linotype" w:cstheme="majorBidi"/>
        </w:rPr>
        <w:t>diminta</w:t>
      </w:r>
      <w:proofErr w:type="spellEnd"/>
      <w:r w:rsidRPr="00353CB2">
        <w:rPr>
          <w:rFonts w:ascii="Palatino Linotype" w:hAnsi="Palatino Linotype" w:cstheme="majorBidi"/>
        </w:rPr>
        <w:t xml:space="preserve"> dan </w:t>
      </w:r>
      <w:proofErr w:type="spellStart"/>
      <w:r w:rsidRPr="00353CB2">
        <w:rPr>
          <w:rFonts w:ascii="Palatino Linotype" w:hAnsi="Palatino Linotype" w:cstheme="majorBidi"/>
        </w:rPr>
        <w:t>dijelaskan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maka</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pemesan</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boleh</w:t>
      </w:r>
      <w:proofErr w:type="spellEnd"/>
      <w:r w:rsidRPr="00353CB2">
        <w:rPr>
          <w:rFonts w:ascii="Palatino Linotype" w:hAnsi="Palatino Linotype" w:cstheme="majorBidi"/>
        </w:rPr>
        <w:t xml:space="preserve"> </w:t>
      </w:r>
      <w:proofErr w:type="spellStart"/>
      <w:r w:rsidRPr="00353CB2">
        <w:rPr>
          <w:rFonts w:ascii="Palatino Linotype" w:hAnsi="Palatino Linotype" w:cstheme="majorBidi"/>
        </w:rPr>
        <w:t>memilih</w:t>
      </w:r>
      <w:proofErr w:type="spellEnd"/>
      <w:r w:rsidRPr="00353CB2">
        <w:rPr>
          <w:rFonts w:ascii="Palatino Linotype" w:hAnsi="Palatino Linotype" w:cstheme="majorBidi"/>
        </w:rPr>
        <w:t xml:space="preserve">. </w:t>
      </w:r>
    </w:p>
    <w:p w14:paraId="19791F8E" w14:textId="77777777" w:rsidR="00C37C5D" w:rsidRPr="00DB4F14" w:rsidRDefault="00C37C5D" w:rsidP="00C37C5D">
      <w:pPr>
        <w:spacing w:after="0" w:line="240" w:lineRule="auto"/>
        <w:ind w:firstLine="720"/>
        <w:jc w:val="both"/>
        <w:rPr>
          <w:rFonts w:asciiTheme="majorBidi" w:hAnsiTheme="majorBidi" w:cs="Times New Roman"/>
          <w:sz w:val="24"/>
          <w:szCs w:val="24"/>
        </w:rPr>
      </w:pPr>
    </w:p>
    <w:p w14:paraId="56BC5357" w14:textId="77777777" w:rsidR="00C37C5D" w:rsidRPr="00353CB2" w:rsidRDefault="00C37C5D" w:rsidP="00C37C5D">
      <w:pPr>
        <w:spacing w:after="0" w:line="240" w:lineRule="auto"/>
        <w:ind w:firstLine="284"/>
        <w:jc w:val="both"/>
        <w:rPr>
          <w:rFonts w:ascii="Palatino Linotype" w:hAnsi="Palatino Linotype"/>
        </w:rPr>
      </w:pPr>
    </w:p>
    <w:p w14:paraId="36C317ED" w14:textId="77777777" w:rsidR="00DC1420" w:rsidRDefault="00DC1420" w:rsidP="00DC1420">
      <w:pPr>
        <w:tabs>
          <w:tab w:val="left" w:pos="360"/>
        </w:tabs>
        <w:suppressAutoHyphens/>
        <w:spacing w:after="0" w:line="360" w:lineRule="auto"/>
        <w:jc w:val="both"/>
        <w:rPr>
          <w:rFonts w:ascii="Palatino Linotype" w:hAnsi="Palatino Linotype" w:cs="Tahoma"/>
          <w:b/>
        </w:rPr>
      </w:pPr>
      <w:r>
        <w:rPr>
          <w:rFonts w:ascii="Palatino Linotype" w:hAnsi="Palatino Linotype" w:cs="Tahoma"/>
          <w:b/>
        </w:rPr>
        <w:t>Kesimpulan dan Saran</w:t>
      </w:r>
    </w:p>
    <w:p w14:paraId="15C3A02D" w14:textId="77777777" w:rsidR="00C37C5D" w:rsidRPr="00353CB2" w:rsidRDefault="00C37C5D" w:rsidP="00C37C5D">
      <w:pPr>
        <w:pStyle w:val="FootnoteText"/>
        <w:ind w:firstLine="720"/>
        <w:jc w:val="both"/>
        <w:rPr>
          <w:rFonts w:ascii="Palatino Linotype" w:hAnsi="Palatino Linotype" w:cs="Times New Roman"/>
          <w:sz w:val="22"/>
          <w:szCs w:val="22"/>
        </w:rPr>
      </w:pPr>
      <w:proofErr w:type="spellStart"/>
      <w:r w:rsidRPr="00353CB2">
        <w:rPr>
          <w:rFonts w:ascii="Palatino Linotype" w:hAnsi="Palatino Linotype" w:cs="Times New Roman"/>
          <w:sz w:val="22"/>
          <w:szCs w:val="22"/>
        </w:rPr>
        <w:t>Pemesanan</w:t>
      </w:r>
      <w:proofErr w:type="spellEnd"/>
      <w:r w:rsidRPr="00353CB2">
        <w:rPr>
          <w:rFonts w:ascii="Palatino Linotype" w:hAnsi="Palatino Linotype" w:cs="Times New Roman"/>
          <w:sz w:val="22"/>
          <w:szCs w:val="22"/>
        </w:rPr>
        <w:t xml:space="preserve"> batik </w:t>
      </w:r>
      <w:proofErr w:type="spellStart"/>
      <w:r w:rsidRPr="00353CB2">
        <w:rPr>
          <w:rFonts w:ascii="Palatino Linotype" w:hAnsi="Palatino Linotype" w:cs="Times New Roman"/>
          <w:sz w:val="22"/>
          <w:szCs w:val="22"/>
        </w:rPr>
        <w:t>UD.Purnama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dalam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prakteknya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benar</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menggunakan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akad</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i/>
          <w:iCs/>
          <w:sz w:val="22"/>
          <w:szCs w:val="22"/>
        </w:rPr>
        <w:t>istishna</w:t>
      </w:r>
      <w:proofErr w:type="spellEnd"/>
      <w:r w:rsidRPr="00353CB2">
        <w:rPr>
          <w:rFonts w:ascii="Palatino Linotype" w:hAnsi="Palatino Linotype" w:cs="Times New Roman"/>
          <w:i/>
          <w:iCs/>
          <w:sz w:val="22"/>
          <w:szCs w:val="22"/>
        </w:rPr>
        <w:t>’</w:t>
      </w:r>
      <w:r w:rsidRPr="00353CB2">
        <w:rPr>
          <w:rFonts w:ascii="Palatino Linotype" w:hAnsi="Palatino Linotype" w:cs="Times New Roman"/>
          <w:sz w:val="22"/>
          <w:szCs w:val="22"/>
        </w:rPr>
        <w:t xml:space="preserve"> di mana </w:t>
      </w:r>
      <w:proofErr w:type="spellStart"/>
      <w:r w:rsidRPr="00353CB2">
        <w:rPr>
          <w:rFonts w:ascii="Palatino Linotype" w:hAnsi="Palatino Linotype" w:cs="Times New Roman"/>
          <w:sz w:val="22"/>
          <w:szCs w:val="22"/>
        </w:rPr>
        <w:t>penjual</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akad</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membuatkan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barang</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pesanan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setelah</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pemesan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memberi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kriteria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mengenai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barang</w:t>
      </w:r>
      <w:proofErr w:type="spellEnd"/>
      <w:r w:rsidRPr="00353CB2">
        <w:rPr>
          <w:rFonts w:ascii="Palatino Linotype" w:hAnsi="Palatino Linotype" w:cs="Times New Roman"/>
          <w:sz w:val="22"/>
          <w:szCs w:val="22"/>
        </w:rPr>
        <w:t xml:space="preserve"> yang </w:t>
      </w:r>
      <w:proofErr w:type="spellStart"/>
      <w:r w:rsidRPr="00353CB2">
        <w:rPr>
          <w:rFonts w:ascii="Palatino Linotype" w:hAnsi="Palatino Linotype" w:cs="Times New Roman"/>
          <w:sz w:val="22"/>
          <w:szCs w:val="22"/>
        </w:rPr>
        <w:t>diinginkan</w:t>
      </w:r>
      <w:proofErr w:type="spellEnd"/>
      <w:r w:rsidRPr="00353CB2">
        <w:rPr>
          <w:rFonts w:ascii="Palatino Linotype" w:hAnsi="Palatino Linotype" w:cs="Times New Roman"/>
          <w:sz w:val="22"/>
          <w:szCs w:val="22"/>
        </w:rPr>
        <w:t xml:space="preserve">, modal yang di </w:t>
      </w:r>
      <w:proofErr w:type="spellStart"/>
      <w:r w:rsidRPr="00353CB2">
        <w:rPr>
          <w:rFonts w:ascii="Palatino Linotype" w:hAnsi="Palatino Linotype" w:cs="Times New Roman"/>
          <w:sz w:val="22"/>
          <w:szCs w:val="22"/>
        </w:rPr>
        <w:t>gunakan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seperti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semua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bahan</w:t>
      </w:r>
      <w:proofErr w:type="spellEnd"/>
      <w:r w:rsidRPr="00353CB2">
        <w:rPr>
          <w:rFonts w:ascii="Palatino Linotype" w:hAnsi="Palatino Linotype" w:cs="Times New Roman"/>
          <w:sz w:val="22"/>
          <w:szCs w:val="22"/>
        </w:rPr>
        <w:t xml:space="preserve"> yang </w:t>
      </w:r>
      <w:proofErr w:type="spellStart"/>
      <w:r w:rsidRPr="00353CB2">
        <w:rPr>
          <w:rFonts w:ascii="Palatino Linotype" w:hAnsi="Palatino Linotype" w:cs="Times New Roman"/>
          <w:sz w:val="22"/>
          <w:szCs w:val="22"/>
        </w:rPr>
        <w:t>dperlukan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semua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berasal</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dari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penjual</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Begitu</w:t>
      </w:r>
      <w:proofErr w:type="spellEnd"/>
      <w:r w:rsidRPr="00353CB2">
        <w:rPr>
          <w:rFonts w:ascii="Palatino Linotype" w:hAnsi="Palatino Linotype" w:cs="Times New Roman"/>
          <w:sz w:val="22"/>
          <w:szCs w:val="22"/>
        </w:rPr>
        <w:t xml:space="preserve"> pula </w:t>
      </w:r>
      <w:proofErr w:type="spellStart"/>
      <w:r w:rsidRPr="00353CB2">
        <w:rPr>
          <w:rFonts w:ascii="Palatino Linotype" w:hAnsi="Palatino Linotype" w:cs="Times New Roman"/>
          <w:sz w:val="22"/>
          <w:szCs w:val="22"/>
        </w:rPr>
        <w:t>dalam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sistem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pembayarannya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penjual</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membolehkan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pemesan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membayar</w:t>
      </w:r>
      <w:proofErr w:type="spellEnd"/>
      <w:r w:rsidRPr="00353CB2">
        <w:rPr>
          <w:rFonts w:ascii="Palatino Linotype" w:hAnsi="Palatino Linotype" w:cs="Times New Roman"/>
          <w:sz w:val="22"/>
          <w:szCs w:val="22"/>
        </w:rPr>
        <w:t xml:space="preserve"> di </w:t>
      </w:r>
      <w:proofErr w:type="spellStart"/>
      <w:r w:rsidRPr="00353CB2">
        <w:rPr>
          <w:rFonts w:ascii="Palatino Linotype" w:hAnsi="Palatino Linotype" w:cs="Times New Roman"/>
          <w:sz w:val="22"/>
          <w:szCs w:val="22"/>
        </w:rPr>
        <w:t>muka</w:t>
      </w:r>
      <w:proofErr w:type="spellEnd"/>
      <w:r w:rsidRPr="00353CB2">
        <w:rPr>
          <w:rFonts w:ascii="Palatino Linotype" w:hAnsi="Palatino Linotype" w:cs="Times New Roman"/>
          <w:sz w:val="22"/>
          <w:szCs w:val="22"/>
        </w:rPr>
        <w:t xml:space="preserve"> (DP), </w:t>
      </w:r>
      <w:proofErr w:type="spellStart"/>
      <w:r w:rsidRPr="00353CB2">
        <w:rPr>
          <w:rFonts w:ascii="Palatino Linotype" w:hAnsi="Palatino Linotype" w:cs="Times New Roman"/>
          <w:sz w:val="22"/>
          <w:szCs w:val="22"/>
        </w:rPr>
        <w:t>dicicil</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ataupun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membayar</w:t>
      </w:r>
      <w:proofErr w:type="spellEnd"/>
      <w:r w:rsidRPr="00353CB2">
        <w:rPr>
          <w:rFonts w:ascii="Palatino Linotype" w:hAnsi="Palatino Linotype" w:cs="Times New Roman"/>
          <w:sz w:val="22"/>
          <w:szCs w:val="22"/>
        </w:rPr>
        <w:t xml:space="preserve"> di </w:t>
      </w:r>
      <w:proofErr w:type="spellStart"/>
      <w:r w:rsidRPr="00353CB2">
        <w:rPr>
          <w:rFonts w:ascii="Palatino Linotype" w:hAnsi="Palatino Linotype" w:cs="Times New Roman"/>
          <w:sz w:val="22"/>
          <w:szCs w:val="22"/>
        </w:rPr>
        <w:t>akhir</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tanpa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mengharuskan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adanya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jaminan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Dalam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transaksinya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UD.Purnama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ini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tidak</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ada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perjanjian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secara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tertulis</w:t>
      </w:r>
      <w:proofErr w:type="spellEnd"/>
      <w:r w:rsidRPr="00353CB2">
        <w:rPr>
          <w:rFonts w:ascii="Palatino Linotype" w:hAnsi="Palatino Linotype" w:cs="Times New Roman"/>
          <w:sz w:val="22"/>
          <w:szCs w:val="22"/>
        </w:rPr>
        <w:t xml:space="preserve"> dan </w:t>
      </w:r>
      <w:proofErr w:type="spellStart"/>
      <w:r w:rsidRPr="00353CB2">
        <w:rPr>
          <w:rFonts w:ascii="Palatino Linotype" w:hAnsi="Palatino Linotype" w:cs="Times New Roman"/>
          <w:sz w:val="22"/>
          <w:szCs w:val="22"/>
        </w:rPr>
        <w:t>tidakmenggunakan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atau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menyediakan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alat</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bukti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pembayaran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seperti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halnya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kwitansi</w:t>
      </w:r>
      <w:proofErr w:type="spellEnd"/>
      <w:r w:rsidRPr="00353CB2">
        <w:rPr>
          <w:rFonts w:ascii="Palatino Linotype" w:hAnsi="Palatino Linotype" w:cs="Times New Roman"/>
          <w:sz w:val="22"/>
          <w:szCs w:val="22"/>
        </w:rPr>
        <w:t xml:space="preserve">, yang mana </w:t>
      </w:r>
      <w:proofErr w:type="spellStart"/>
      <w:r w:rsidRPr="00353CB2">
        <w:rPr>
          <w:rFonts w:ascii="Palatino Linotype" w:hAnsi="Palatino Linotype" w:cs="Times New Roman"/>
          <w:sz w:val="22"/>
          <w:szCs w:val="22"/>
        </w:rPr>
        <w:t>hanya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menggunakan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sistem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kepercayaan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atau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sistem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kekeluargaan</w:t>
      </w:r>
      <w:proofErr w:type="spellEnd"/>
      <w:r w:rsidRPr="00353CB2">
        <w:rPr>
          <w:rFonts w:ascii="Palatino Linotype" w:hAnsi="Palatino Linotype" w:cs="Times New Roman"/>
          <w:sz w:val="22"/>
          <w:szCs w:val="22"/>
        </w:rPr>
        <w:t xml:space="preserve">. </w:t>
      </w:r>
    </w:p>
    <w:p w14:paraId="0CE4AB3A" w14:textId="77777777" w:rsidR="00C37C5D" w:rsidRPr="00353CB2" w:rsidRDefault="00C37C5D" w:rsidP="00C37C5D">
      <w:pPr>
        <w:pStyle w:val="FootnoteText"/>
        <w:ind w:firstLine="720"/>
        <w:jc w:val="both"/>
        <w:rPr>
          <w:rFonts w:ascii="Palatino Linotype" w:hAnsi="Palatino Linotype" w:cs="Times New Roman"/>
          <w:sz w:val="22"/>
          <w:szCs w:val="22"/>
        </w:rPr>
      </w:pPr>
      <w:proofErr w:type="spellStart"/>
      <w:r w:rsidRPr="00353CB2">
        <w:rPr>
          <w:rFonts w:ascii="Palatino Linotype" w:hAnsi="Palatino Linotype" w:cs="Times New Roman"/>
          <w:sz w:val="22"/>
          <w:szCs w:val="22"/>
        </w:rPr>
        <w:t>Konsep</w:t>
      </w:r>
      <w:proofErr w:type="spellEnd"/>
      <w:r w:rsidRPr="00353CB2">
        <w:rPr>
          <w:rFonts w:ascii="Palatino Linotype" w:hAnsi="Palatino Linotype" w:cs="Times New Roman"/>
          <w:sz w:val="22"/>
          <w:szCs w:val="22"/>
        </w:rPr>
        <w:t xml:space="preserve"> Wahbah </w:t>
      </w:r>
      <w:proofErr w:type="spellStart"/>
      <w:r w:rsidRPr="00353CB2">
        <w:rPr>
          <w:rFonts w:ascii="Palatino Linotype" w:hAnsi="Palatino Linotype" w:cs="Times New Roman"/>
          <w:sz w:val="22"/>
          <w:szCs w:val="22"/>
        </w:rPr>
        <w:t>Zuhaili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tentang</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Implementasi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akad</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i/>
          <w:iCs/>
          <w:sz w:val="22"/>
          <w:szCs w:val="22"/>
        </w:rPr>
        <w:t>istishna</w:t>
      </w:r>
      <w:proofErr w:type="spellEnd"/>
      <w:r w:rsidRPr="00353CB2">
        <w:rPr>
          <w:rFonts w:ascii="Palatino Linotype" w:hAnsi="Palatino Linotype" w:cs="Times New Roman"/>
          <w:i/>
          <w:iCs/>
          <w:sz w:val="22"/>
          <w:szCs w:val="22"/>
        </w:rPr>
        <w:t>’</w:t>
      </w:r>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praktek</w:t>
      </w:r>
      <w:proofErr w:type="spellEnd"/>
      <w:r w:rsidRPr="00353CB2">
        <w:rPr>
          <w:rFonts w:ascii="Palatino Linotype" w:hAnsi="Palatino Linotype" w:cs="Times New Roman"/>
          <w:sz w:val="22"/>
          <w:szCs w:val="22"/>
        </w:rPr>
        <w:t xml:space="preserve"> yang </w:t>
      </w:r>
      <w:proofErr w:type="spellStart"/>
      <w:r w:rsidRPr="00353CB2">
        <w:rPr>
          <w:rFonts w:ascii="Palatino Linotype" w:hAnsi="Palatino Linotype" w:cs="Times New Roman"/>
          <w:sz w:val="22"/>
          <w:szCs w:val="22"/>
        </w:rPr>
        <w:t>ada</w:t>
      </w:r>
      <w:proofErr w:type="spellEnd"/>
      <w:r w:rsidRPr="00353CB2">
        <w:rPr>
          <w:rFonts w:ascii="Palatino Linotype" w:hAnsi="Palatino Linotype" w:cs="Times New Roman"/>
          <w:sz w:val="22"/>
          <w:szCs w:val="22"/>
        </w:rPr>
        <w:t xml:space="preserve"> di </w:t>
      </w:r>
      <w:proofErr w:type="spellStart"/>
      <w:r w:rsidRPr="00353CB2">
        <w:rPr>
          <w:rFonts w:ascii="Palatino Linotype" w:hAnsi="Palatino Linotype" w:cs="Times New Roman"/>
          <w:sz w:val="22"/>
          <w:szCs w:val="22"/>
        </w:rPr>
        <w:t>UD.Purnama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sudah</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sesuai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Namun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masih</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ada</w:t>
      </w:r>
      <w:proofErr w:type="spellEnd"/>
      <w:r w:rsidRPr="00353CB2">
        <w:rPr>
          <w:rFonts w:ascii="Palatino Linotype" w:hAnsi="Palatino Linotype" w:cs="Times New Roman"/>
          <w:sz w:val="22"/>
          <w:szCs w:val="22"/>
        </w:rPr>
        <w:t xml:space="preserve"> yang </w:t>
      </w:r>
      <w:proofErr w:type="spellStart"/>
      <w:r w:rsidRPr="00353CB2">
        <w:rPr>
          <w:rFonts w:ascii="Palatino Linotype" w:hAnsi="Palatino Linotype" w:cs="Times New Roman"/>
          <w:sz w:val="22"/>
          <w:szCs w:val="22"/>
        </w:rPr>
        <w:t>tidak</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sesuai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yaitu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dalam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hal</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pembatalan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pesanan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secara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sepihak</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atau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pemesan</w:t>
      </w:r>
      <w:proofErr w:type="spellEnd"/>
      <w:r w:rsidRPr="00353CB2">
        <w:rPr>
          <w:rFonts w:ascii="Palatino Linotype" w:hAnsi="Palatino Linotype" w:cs="Times New Roman"/>
          <w:sz w:val="22"/>
          <w:szCs w:val="22"/>
        </w:rPr>
        <w:t xml:space="preserve"> yang </w:t>
      </w:r>
      <w:proofErr w:type="spellStart"/>
      <w:r w:rsidRPr="00353CB2">
        <w:rPr>
          <w:rFonts w:ascii="Palatino Linotype" w:hAnsi="Palatino Linotype" w:cs="Times New Roman"/>
          <w:sz w:val="22"/>
          <w:szCs w:val="22"/>
        </w:rPr>
        <w:t>menggagalkan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pesanannya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tanpa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melihat</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terlebih</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dahulu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barang</w:t>
      </w:r>
      <w:proofErr w:type="spellEnd"/>
      <w:r w:rsidRPr="00353CB2">
        <w:rPr>
          <w:rFonts w:ascii="Palatino Linotype" w:hAnsi="Palatino Linotype" w:cs="Times New Roman"/>
          <w:sz w:val="22"/>
          <w:szCs w:val="22"/>
        </w:rPr>
        <w:t xml:space="preserve"> yang </w:t>
      </w:r>
      <w:proofErr w:type="spellStart"/>
      <w:r w:rsidRPr="00353CB2">
        <w:rPr>
          <w:rFonts w:ascii="Palatino Linotype" w:hAnsi="Palatino Linotype" w:cs="Times New Roman"/>
          <w:sz w:val="22"/>
          <w:szCs w:val="22"/>
        </w:rPr>
        <w:t>dipesan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sesuai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atau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tidaknya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Menurut</w:t>
      </w:r>
      <w:proofErr w:type="spellEnd"/>
      <w:r w:rsidRPr="00353CB2">
        <w:rPr>
          <w:rFonts w:ascii="Palatino Linotype" w:hAnsi="Palatino Linotype" w:cs="Times New Roman"/>
          <w:sz w:val="22"/>
          <w:szCs w:val="22"/>
        </w:rPr>
        <w:t xml:space="preserve"> Wahbah Zuhaili </w:t>
      </w:r>
      <w:proofErr w:type="spellStart"/>
      <w:r w:rsidRPr="00353CB2">
        <w:rPr>
          <w:rFonts w:ascii="Palatino Linotype" w:hAnsi="Palatino Linotype" w:cs="Times New Roman"/>
          <w:sz w:val="22"/>
          <w:szCs w:val="22"/>
        </w:rPr>
        <w:t>bahwa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akad</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istishna</w:t>
      </w:r>
      <w:proofErr w:type="spellEnd"/>
      <w:r w:rsidRPr="00353CB2">
        <w:rPr>
          <w:rFonts w:ascii="Palatino Linotype" w:hAnsi="Palatino Linotype" w:cs="Times New Roman"/>
          <w:i/>
          <w:iCs/>
          <w:sz w:val="22"/>
          <w:szCs w:val="22"/>
        </w:rPr>
        <w:t>’</w:t>
      </w:r>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itu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i/>
          <w:iCs/>
          <w:sz w:val="22"/>
          <w:szCs w:val="22"/>
        </w:rPr>
        <w:t>lazim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sehingga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tidak</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ada</w:t>
      </w:r>
      <w:proofErr w:type="spellEnd"/>
      <w:r w:rsidRPr="00353CB2">
        <w:rPr>
          <w:rFonts w:ascii="Palatino Linotype" w:hAnsi="Palatino Linotype" w:cs="Times New Roman"/>
          <w:sz w:val="22"/>
          <w:szCs w:val="22"/>
        </w:rPr>
        <w:t xml:space="preserve"> salah </w:t>
      </w:r>
      <w:proofErr w:type="spellStart"/>
      <w:r w:rsidRPr="00353CB2">
        <w:rPr>
          <w:rFonts w:ascii="Palatino Linotype" w:hAnsi="Palatino Linotype" w:cs="Times New Roman"/>
          <w:sz w:val="22"/>
          <w:szCs w:val="22"/>
        </w:rPr>
        <w:t>satu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pihak</w:t>
      </w:r>
      <w:proofErr w:type="spellEnd"/>
      <w:r w:rsidRPr="00353CB2">
        <w:rPr>
          <w:rFonts w:ascii="Palatino Linotype" w:hAnsi="Palatino Linotype" w:cs="Times New Roman"/>
          <w:sz w:val="22"/>
          <w:szCs w:val="22"/>
        </w:rPr>
        <w:t xml:space="preserve"> pun yang </w:t>
      </w:r>
      <w:proofErr w:type="spellStart"/>
      <w:r w:rsidRPr="00353CB2">
        <w:rPr>
          <w:rFonts w:ascii="Palatino Linotype" w:hAnsi="Palatino Linotype" w:cs="Times New Roman"/>
          <w:sz w:val="22"/>
          <w:szCs w:val="22"/>
        </w:rPr>
        <w:t>dapat</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mengundurkan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diri</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meskipun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sebelum</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pembuatan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barang</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beliau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sepakat</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dengan</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pendapat</w:t>
      </w:r>
      <w:proofErr w:type="spellEnd"/>
      <w:r w:rsidRPr="00353CB2">
        <w:rPr>
          <w:rFonts w:ascii="Palatino Linotype" w:hAnsi="Palatino Linotype" w:cs="Times New Roman"/>
          <w:sz w:val="22"/>
          <w:szCs w:val="22"/>
        </w:rPr>
        <w:t xml:space="preserve"> al-</w:t>
      </w:r>
      <w:proofErr w:type="spellStart"/>
      <w:r w:rsidRPr="00353CB2">
        <w:rPr>
          <w:rFonts w:ascii="Palatino Linotype" w:hAnsi="Palatino Linotype" w:cs="Times New Roman"/>
          <w:sz w:val="22"/>
          <w:szCs w:val="22"/>
        </w:rPr>
        <w:t>majallah</w:t>
      </w:r>
      <w:proofErr w:type="spellEnd"/>
      <w:r w:rsidRPr="00353CB2">
        <w:rPr>
          <w:rFonts w:ascii="Palatino Linotype" w:hAnsi="Palatino Linotype" w:cs="Times New Roman"/>
          <w:sz w:val="22"/>
          <w:szCs w:val="22"/>
        </w:rPr>
        <w:t xml:space="preserve"> dan Abu Yusuf). </w:t>
      </w:r>
    </w:p>
    <w:p w14:paraId="49437C00" w14:textId="0EC39FEC" w:rsidR="00C37C5D" w:rsidRPr="00E24489" w:rsidRDefault="00DC1420" w:rsidP="00E24489">
      <w:pPr>
        <w:tabs>
          <w:tab w:val="left" w:pos="360"/>
        </w:tabs>
        <w:spacing w:after="0" w:line="360" w:lineRule="auto"/>
        <w:ind w:left="360" w:hanging="360"/>
        <w:jc w:val="both"/>
        <w:rPr>
          <w:rFonts w:ascii="Palatino Linotype" w:hAnsi="Palatino Linotype" w:cs="Tahoma"/>
          <w:b/>
        </w:rPr>
      </w:pPr>
      <w:proofErr w:type="spellStart"/>
      <w:r>
        <w:rPr>
          <w:rFonts w:ascii="Palatino Linotype" w:hAnsi="Palatino Linotype" w:cs="Tahoma"/>
          <w:b/>
        </w:rPr>
        <w:t>Referensi</w:t>
      </w:r>
      <w:proofErr w:type="spellEnd"/>
    </w:p>
    <w:p w14:paraId="07D977DF" w14:textId="0FE5FE51" w:rsidR="00C37C5D" w:rsidRPr="00E24489"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 xml:space="preserve">Al-Baqarah </w:t>
      </w:r>
      <w:proofErr w:type="spellStart"/>
      <w:r w:rsidRPr="00353CB2">
        <w:rPr>
          <w:rFonts w:ascii="Palatino Linotype" w:hAnsi="Palatino Linotype" w:cs="Times New Roman"/>
          <w:sz w:val="22"/>
          <w:szCs w:val="22"/>
        </w:rPr>
        <w:t>ayat</w:t>
      </w:r>
      <w:proofErr w:type="spellEnd"/>
      <w:r w:rsidRPr="00353CB2">
        <w:rPr>
          <w:rFonts w:ascii="Palatino Linotype" w:hAnsi="Palatino Linotype" w:cs="Times New Roman"/>
          <w:sz w:val="22"/>
          <w:szCs w:val="22"/>
        </w:rPr>
        <w:t xml:space="preserve"> 282</w:t>
      </w:r>
    </w:p>
    <w:p w14:paraId="3FB766EB" w14:textId="6165DDF4" w:rsidR="00C37C5D" w:rsidRPr="00E24489" w:rsidRDefault="00C37C5D" w:rsidP="00E24489">
      <w:pPr>
        <w:spacing w:after="0" w:line="240" w:lineRule="auto"/>
        <w:jc w:val="both"/>
        <w:rPr>
          <w:rFonts w:ascii="Palatino Linotype" w:hAnsi="Palatino Linotype" w:cs="Times New Roman"/>
          <w:lang w:eastAsia="id-ID"/>
        </w:rPr>
      </w:pPr>
      <w:r w:rsidRPr="00353CB2">
        <w:rPr>
          <w:rFonts w:ascii="Palatino Linotype" w:hAnsi="Palatino Linotype" w:cs="Times New Roman"/>
          <w:lang w:eastAsia="id-ID"/>
        </w:rPr>
        <w:t>Fatwa DSN MUI No: 06/DSN-MUI/IV/2000</w:t>
      </w:r>
    </w:p>
    <w:p w14:paraId="79F42726" w14:textId="77777777" w:rsidR="00C37C5D" w:rsidRPr="00353CB2" w:rsidRDefault="00C37C5D" w:rsidP="00E24489">
      <w:pPr>
        <w:pStyle w:val="FootnoteText"/>
        <w:ind w:left="720" w:hanging="720"/>
        <w:jc w:val="both"/>
        <w:rPr>
          <w:rFonts w:ascii="Palatino Linotype" w:hAnsi="Palatino Linotype" w:cs="Times New Roman"/>
          <w:sz w:val="22"/>
          <w:szCs w:val="22"/>
        </w:rPr>
      </w:pPr>
      <w:r w:rsidRPr="00353CB2">
        <w:rPr>
          <w:rFonts w:ascii="Palatino Linotype" w:hAnsi="Palatino Linotype" w:cs="Times New Roman"/>
          <w:color w:val="222222"/>
          <w:sz w:val="22"/>
          <w:szCs w:val="22"/>
          <w:shd w:val="clear" w:color="auto" w:fill="FFFFFF"/>
        </w:rPr>
        <w:t>Muslimin, Supriadi, et al. "</w:t>
      </w:r>
      <w:proofErr w:type="spellStart"/>
      <w:r w:rsidRPr="00353CB2">
        <w:rPr>
          <w:rFonts w:ascii="Palatino Linotype" w:hAnsi="Palatino Linotype" w:cs="Times New Roman"/>
          <w:color w:val="222222"/>
          <w:sz w:val="22"/>
          <w:szCs w:val="22"/>
          <w:shd w:val="clear" w:color="auto" w:fill="FFFFFF"/>
        </w:rPr>
        <w:t>Implementasi</w:t>
      </w:r>
      <w:proofErr w:type="spellEnd"/>
      <w:r w:rsidRPr="00353CB2">
        <w:rPr>
          <w:rFonts w:ascii="Palatino Linotype" w:hAnsi="Palatino Linotype" w:cs="Times New Roman"/>
          <w:color w:val="222222"/>
          <w:sz w:val="22"/>
          <w:szCs w:val="22"/>
          <w:shd w:val="clear" w:color="auto" w:fill="FFFFFF"/>
        </w:rPr>
        <w:t xml:space="preserve"> </w:t>
      </w:r>
      <w:proofErr w:type="spellStart"/>
      <w:r w:rsidRPr="00353CB2">
        <w:rPr>
          <w:rFonts w:ascii="Palatino Linotype" w:hAnsi="Palatino Linotype" w:cs="Times New Roman"/>
          <w:color w:val="222222"/>
          <w:sz w:val="22"/>
          <w:szCs w:val="22"/>
          <w:shd w:val="clear" w:color="auto" w:fill="FFFFFF"/>
        </w:rPr>
        <w:t>Akad</w:t>
      </w:r>
      <w:proofErr w:type="spellEnd"/>
      <w:r w:rsidRPr="00353CB2">
        <w:rPr>
          <w:rFonts w:ascii="Palatino Linotype" w:hAnsi="Palatino Linotype" w:cs="Times New Roman"/>
          <w:color w:val="222222"/>
          <w:sz w:val="22"/>
          <w:szCs w:val="22"/>
          <w:shd w:val="clear" w:color="auto" w:fill="FFFFFF"/>
        </w:rPr>
        <w:t xml:space="preserve"> </w:t>
      </w:r>
      <w:proofErr w:type="spellStart"/>
      <w:r w:rsidRPr="00353CB2">
        <w:rPr>
          <w:rFonts w:ascii="Palatino Linotype" w:hAnsi="Palatino Linotype" w:cs="Times New Roman"/>
          <w:color w:val="222222"/>
          <w:sz w:val="22"/>
          <w:szCs w:val="22"/>
          <w:shd w:val="clear" w:color="auto" w:fill="FFFFFF"/>
        </w:rPr>
        <w:t>Istishna</w:t>
      </w:r>
      <w:proofErr w:type="spellEnd"/>
      <w:r w:rsidRPr="00353CB2">
        <w:rPr>
          <w:rFonts w:ascii="Palatino Linotype" w:hAnsi="Palatino Linotype" w:cs="Times New Roman"/>
          <w:color w:val="222222"/>
          <w:sz w:val="22"/>
          <w:szCs w:val="22"/>
          <w:shd w:val="clear" w:color="auto" w:fill="FFFFFF"/>
        </w:rPr>
        <w:t xml:space="preserve"> </w:t>
      </w:r>
      <w:proofErr w:type="spellStart"/>
      <w:r w:rsidRPr="00353CB2">
        <w:rPr>
          <w:rFonts w:ascii="Palatino Linotype" w:hAnsi="Palatino Linotype" w:cs="Times New Roman"/>
          <w:color w:val="222222"/>
          <w:sz w:val="22"/>
          <w:szCs w:val="22"/>
          <w:shd w:val="clear" w:color="auto" w:fill="FFFFFF"/>
        </w:rPr>
        <w:t>dalam</w:t>
      </w:r>
      <w:proofErr w:type="spellEnd"/>
      <w:r w:rsidRPr="00353CB2">
        <w:rPr>
          <w:rFonts w:ascii="Palatino Linotype" w:hAnsi="Palatino Linotype" w:cs="Times New Roman"/>
          <w:color w:val="222222"/>
          <w:sz w:val="22"/>
          <w:szCs w:val="22"/>
          <w:shd w:val="clear" w:color="auto" w:fill="FFFFFF"/>
        </w:rPr>
        <w:t xml:space="preserve"> </w:t>
      </w:r>
      <w:proofErr w:type="spellStart"/>
      <w:r w:rsidRPr="00353CB2">
        <w:rPr>
          <w:rFonts w:ascii="Palatino Linotype" w:hAnsi="Palatino Linotype" w:cs="Times New Roman"/>
          <w:color w:val="222222"/>
          <w:sz w:val="22"/>
          <w:szCs w:val="22"/>
          <w:shd w:val="clear" w:color="auto" w:fill="FFFFFF"/>
        </w:rPr>
        <w:t>sistem</w:t>
      </w:r>
      <w:proofErr w:type="spellEnd"/>
      <w:r w:rsidRPr="00353CB2">
        <w:rPr>
          <w:rFonts w:ascii="Palatino Linotype" w:hAnsi="Palatino Linotype" w:cs="Times New Roman"/>
          <w:color w:val="222222"/>
          <w:sz w:val="22"/>
          <w:szCs w:val="22"/>
          <w:shd w:val="clear" w:color="auto" w:fill="FFFFFF"/>
        </w:rPr>
        <w:t xml:space="preserve"> </w:t>
      </w:r>
      <w:proofErr w:type="spellStart"/>
      <w:r w:rsidRPr="00353CB2">
        <w:rPr>
          <w:rFonts w:ascii="Palatino Linotype" w:hAnsi="Palatino Linotype" w:cs="Times New Roman"/>
          <w:color w:val="222222"/>
          <w:sz w:val="22"/>
          <w:szCs w:val="22"/>
          <w:shd w:val="clear" w:color="auto" w:fill="FFFFFF"/>
        </w:rPr>
        <w:t>penjualan</w:t>
      </w:r>
      <w:proofErr w:type="spellEnd"/>
      <w:r w:rsidRPr="00353CB2">
        <w:rPr>
          <w:rFonts w:ascii="Palatino Linotype" w:hAnsi="Palatino Linotype" w:cs="Times New Roman"/>
          <w:color w:val="222222"/>
          <w:sz w:val="22"/>
          <w:szCs w:val="22"/>
          <w:shd w:val="clear" w:color="auto" w:fill="FFFFFF"/>
        </w:rPr>
        <w:t xml:space="preserve"> Industri Mebel." </w:t>
      </w:r>
      <w:r w:rsidRPr="00353CB2">
        <w:rPr>
          <w:rFonts w:ascii="Palatino Linotype" w:hAnsi="Palatino Linotype" w:cs="Times New Roman"/>
          <w:i/>
          <w:iCs/>
          <w:color w:val="222222"/>
          <w:sz w:val="22"/>
          <w:szCs w:val="22"/>
          <w:shd w:val="clear" w:color="auto" w:fill="FFFFFF"/>
        </w:rPr>
        <w:t>Al-Azhar Journal of Islamic Economics</w:t>
      </w:r>
      <w:r w:rsidRPr="00353CB2">
        <w:rPr>
          <w:rFonts w:ascii="Palatino Linotype" w:hAnsi="Palatino Linotype" w:cs="Times New Roman"/>
          <w:color w:val="222222"/>
          <w:sz w:val="22"/>
          <w:szCs w:val="22"/>
          <w:shd w:val="clear" w:color="auto" w:fill="FFFFFF"/>
        </w:rPr>
        <w:t xml:space="preserve"> (2021 </w:t>
      </w:r>
    </w:p>
    <w:p w14:paraId="268EDE95" w14:textId="77777777" w:rsidR="00C37C5D" w:rsidRPr="00353CB2" w:rsidRDefault="00C37C5D" w:rsidP="00E24489">
      <w:pPr>
        <w:ind w:left="709" w:hanging="709"/>
        <w:jc w:val="both"/>
        <w:rPr>
          <w:rFonts w:ascii="Palatino Linotype" w:hAnsi="Palatino Linotype" w:cs="Times New Roman"/>
          <w:color w:val="222222"/>
          <w:shd w:val="clear" w:color="auto" w:fill="FFFFFF"/>
        </w:rPr>
      </w:pPr>
      <w:proofErr w:type="spellStart"/>
      <w:r w:rsidRPr="00353CB2">
        <w:rPr>
          <w:rFonts w:ascii="Palatino Linotype" w:hAnsi="Palatino Linotype" w:cs="Times New Roman"/>
          <w:color w:val="222222"/>
          <w:shd w:val="clear" w:color="auto" w:fill="FFFFFF"/>
        </w:rPr>
        <w:t>Rhosyidy</w:t>
      </w:r>
      <w:proofErr w:type="spellEnd"/>
      <w:r w:rsidRPr="00353CB2">
        <w:rPr>
          <w:rFonts w:ascii="Palatino Linotype" w:hAnsi="Palatino Linotype" w:cs="Times New Roman"/>
          <w:color w:val="222222"/>
          <w:shd w:val="clear" w:color="auto" w:fill="FFFFFF"/>
        </w:rPr>
        <w:t>, M. Daud. "“</w:t>
      </w:r>
      <w:proofErr w:type="spellStart"/>
      <w:r w:rsidRPr="00353CB2">
        <w:rPr>
          <w:rFonts w:ascii="Palatino Linotype" w:hAnsi="Palatino Linotype" w:cs="Times New Roman"/>
          <w:color w:val="222222"/>
          <w:shd w:val="clear" w:color="auto" w:fill="FFFFFF"/>
        </w:rPr>
        <w:t>Implementasi</w:t>
      </w:r>
      <w:proofErr w:type="spellEnd"/>
      <w:r w:rsidRPr="00353CB2">
        <w:rPr>
          <w:rFonts w:ascii="Palatino Linotype" w:hAnsi="Palatino Linotype" w:cs="Times New Roman"/>
          <w:color w:val="222222"/>
          <w:shd w:val="clear" w:color="auto" w:fill="FFFFFF"/>
        </w:rPr>
        <w:t xml:space="preserve"> </w:t>
      </w:r>
      <w:proofErr w:type="spellStart"/>
      <w:r w:rsidRPr="00353CB2">
        <w:rPr>
          <w:rFonts w:ascii="Palatino Linotype" w:hAnsi="Palatino Linotype" w:cs="Times New Roman"/>
          <w:color w:val="222222"/>
          <w:shd w:val="clear" w:color="auto" w:fill="FFFFFF"/>
        </w:rPr>
        <w:t>Akad</w:t>
      </w:r>
      <w:proofErr w:type="spellEnd"/>
      <w:r w:rsidRPr="00353CB2">
        <w:rPr>
          <w:rFonts w:ascii="Palatino Linotype" w:hAnsi="Palatino Linotype" w:cs="Times New Roman"/>
          <w:color w:val="222222"/>
          <w:shd w:val="clear" w:color="auto" w:fill="FFFFFF"/>
        </w:rPr>
        <w:t xml:space="preserve"> </w:t>
      </w:r>
      <w:proofErr w:type="spellStart"/>
      <w:r w:rsidRPr="00353CB2">
        <w:rPr>
          <w:rFonts w:ascii="Palatino Linotype" w:hAnsi="Palatino Linotype" w:cs="Times New Roman"/>
          <w:color w:val="222222"/>
          <w:shd w:val="clear" w:color="auto" w:fill="FFFFFF"/>
        </w:rPr>
        <w:t>Istishna’Dalam</w:t>
      </w:r>
      <w:proofErr w:type="spellEnd"/>
      <w:r w:rsidRPr="00353CB2">
        <w:rPr>
          <w:rFonts w:ascii="Palatino Linotype" w:hAnsi="Palatino Linotype" w:cs="Times New Roman"/>
          <w:color w:val="222222"/>
          <w:shd w:val="clear" w:color="auto" w:fill="FFFFFF"/>
        </w:rPr>
        <w:t xml:space="preserve"> </w:t>
      </w:r>
      <w:proofErr w:type="spellStart"/>
      <w:r w:rsidRPr="00353CB2">
        <w:rPr>
          <w:rFonts w:ascii="Palatino Linotype" w:hAnsi="Palatino Linotype" w:cs="Times New Roman"/>
          <w:color w:val="222222"/>
          <w:shd w:val="clear" w:color="auto" w:fill="FFFFFF"/>
        </w:rPr>
        <w:t>Kredit</w:t>
      </w:r>
      <w:proofErr w:type="spellEnd"/>
      <w:r w:rsidRPr="00353CB2">
        <w:rPr>
          <w:rFonts w:ascii="Palatino Linotype" w:hAnsi="Palatino Linotype" w:cs="Times New Roman"/>
          <w:color w:val="222222"/>
          <w:shd w:val="clear" w:color="auto" w:fill="FFFFFF"/>
        </w:rPr>
        <w:t xml:space="preserve"> </w:t>
      </w:r>
      <w:proofErr w:type="spellStart"/>
      <w:r w:rsidRPr="00353CB2">
        <w:rPr>
          <w:rFonts w:ascii="Palatino Linotype" w:hAnsi="Palatino Linotype" w:cs="Times New Roman"/>
          <w:color w:val="222222"/>
          <w:shd w:val="clear" w:color="auto" w:fill="FFFFFF"/>
        </w:rPr>
        <w:t>Pemilikan</w:t>
      </w:r>
      <w:proofErr w:type="spellEnd"/>
      <w:r w:rsidRPr="00353CB2">
        <w:rPr>
          <w:rFonts w:ascii="Palatino Linotype" w:hAnsi="Palatino Linotype" w:cs="Times New Roman"/>
          <w:color w:val="222222"/>
          <w:shd w:val="clear" w:color="auto" w:fill="FFFFFF"/>
        </w:rPr>
        <w:t xml:space="preserve"> Rumah (</w:t>
      </w:r>
      <w:proofErr w:type="spellStart"/>
      <w:r w:rsidRPr="00353CB2">
        <w:rPr>
          <w:rFonts w:ascii="Palatino Linotype" w:hAnsi="Palatino Linotype" w:cs="Times New Roman"/>
          <w:color w:val="222222"/>
          <w:shd w:val="clear" w:color="auto" w:fill="FFFFFF"/>
        </w:rPr>
        <w:t>Kpr</w:t>
      </w:r>
      <w:proofErr w:type="spellEnd"/>
      <w:r w:rsidRPr="00353CB2">
        <w:rPr>
          <w:rFonts w:ascii="Palatino Linotype" w:hAnsi="Palatino Linotype" w:cs="Times New Roman"/>
          <w:color w:val="222222"/>
          <w:shd w:val="clear" w:color="auto" w:fill="FFFFFF"/>
        </w:rPr>
        <w:t xml:space="preserve">) Syariah (Studi </w:t>
      </w:r>
      <w:proofErr w:type="spellStart"/>
      <w:r w:rsidRPr="00353CB2">
        <w:rPr>
          <w:rFonts w:ascii="Palatino Linotype" w:hAnsi="Palatino Linotype" w:cs="Times New Roman"/>
          <w:color w:val="222222"/>
          <w:shd w:val="clear" w:color="auto" w:fill="FFFFFF"/>
        </w:rPr>
        <w:t>Kasus</w:t>
      </w:r>
      <w:proofErr w:type="spellEnd"/>
      <w:r w:rsidRPr="00353CB2">
        <w:rPr>
          <w:rFonts w:ascii="Palatino Linotype" w:hAnsi="Palatino Linotype" w:cs="Times New Roman"/>
          <w:color w:val="222222"/>
          <w:shd w:val="clear" w:color="auto" w:fill="FFFFFF"/>
        </w:rPr>
        <w:t xml:space="preserve"> Pada Amany Residence Jember)." </w:t>
      </w:r>
      <w:r w:rsidRPr="00353CB2">
        <w:rPr>
          <w:rFonts w:ascii="Palatino Linotype" w:hAnsi="Palatino Linotype" w:cs="Times New Roman"/>
          <w:i/>
          <w:iCs/>
          <w:color w:val="222222"/>
          <w:shd w:val="clear" w:color="auto" w:fill="FFFFFF"/>
        </w:rPr>
        <w:t>Al-</w:t>
      </w:r>
      <w:proofErr w:type="spellStart"/>
      <w:r w:rsidRPr="00353CB2">
        <w:rPr>
          <w:rFonts w:ascii="Palatino Linotype" w:hAnsi="Palatino Linotype" w:cs="Times New Roman"/>
          <w:i/>
          <w:iCs/>
          <w:color w:val="222222"/>
          <w:shd w:val="clear" w:color="auto" w:fill="FFFFFF"/>
        </w:rPr>
        <w:t>Tsaman</w:t>
      </w:r>
      <w:proofErr w:type="spellEnd"/>
      <w:r w:rsidRPr="00353CB2">
        <w:rPr>
          <w:rFonts w:ascii="Palatino Linotype" w:hAnsi="Palatino Linotype" w:cs="Times New Roman"/>
          <w:i/>
          <w:iCs/>
          <w:color w:val="222222"/>
          <w:shd w:val="clear" w:color="auto" w:fill="FFFFFF"/>
        </w:rPr>
        <w:t xml:space="preserve">: </w:t>
      </w:r>
      <w:proofErr w:type="spellStart"/>
      <w:r w:rsidRPr="00353CB2">
        <w:rPr>
          <w:rFonts w:ascii="Palatino Linotype" w:hAnsi="Palatino Linotype" w:cs="Times New Roman"/>
          <w:i/>
          <w:iCs/>
          <w:color w:val="222222"/>
          <w:shd w:val="clear" w:color="auto" w:fill="FFFFFF"/>
        </w:rPr>
        <w:t>Jurnal</w:t>
      </w:r>
      <w:proofErr w:type="spellEnd"/>
      <w:r w:rsidRPr="00353CB2">
        <w:rPr>
          <w:rFonts w:ascii="Palatino Linotype" w:hAnsi="Palatino Linotype" w:cs="Times New Roman"/>
          <w:i/>
          <w:iCs/>
          <w:color w:val="222222"/>
          <w:shd w:val="clear" w:color="auto" w:fill="FFFFFF"/>
        </w:rPr>
        <w:t xml:space="preserve"> Ekonomi Dan Keuangan Islam</w:t>
      </w:r>
      <w:r w:rsidRPr="00353CB2">
        <w:rPr>
          <w:rFonts w:ascii="Palatino Linotype" w:hAnsi="Palatino Linotype" w:cs="Times New Roman"/>
          <w:color w:val="222222"/>
          <w:shd w:val="clear" w:color="auto" w:fill="FFFFFF"/>
        </w:rPr>
        <w:t> 1.1 (2019): 40-60.): 103-117.</w:t>
      </w:r>
    </w:p>
    <w:p w14:paraId="0F6F3D27" w14:textId="30539171" w:rsidR="00C37C5D" w:rsidRPr="00E24489" w:rsidRDefault="00C37C5D" w:rsidP="00E24489">
      <w:pPr>
        <w:ind w:left="709" w:hanging="709"/>
        <w:jc w:val="both"/>
        <w:rPr>
          <w:rFonts w:ascii="Palatino Linotype" w:hAnsi="Palatino Linotype" w:cs="Times New Roman"/>
        </w:rPr>
      </w:pPr>
      <w:r w:rsidRPr="00353CB2">
        <w:rPr>
          <w:rFonts w:ascii="Palatino Linotype" w:hAnsi="Palatino Linotype" w:cs="Times New Roman"/>
        </w:rPr>
        <w:lastRenderedPageBreak/>
        <w:t>Nabila, Dwi Putri. </w:t>
      </w:r>
      <w:proofErr w:type="spellStart"/>
      <w:r w:rsidRPr="00353CB2">
        <w:rPr>
          <w:rFonts w:ascii="Palatino Linotype" w:hAnsi="Palatino Linotype" w:cs="Times New Roman"/>
          <w:i/>
          <w:iCs/>
        </w:rPr>
        <w:t>Analisis</w:t>
      </w:r>
      <w:proofErr w:type="spellEnd"/>
      <w:r w:rsidRPr="00353CB2">
        <w:rPr>
          <w:rFonts w:ascii="Palatino Linotype" w:hAnsi="Palatino Linotype" w:cs="Times New Roman"/>
          <w:i/>
          <w:iCs/>
        </w:rPr>
        <w:t xml:space="preserve"> </w:t>
      </w:r>
      <w:proofErr w:type="spellStart"/>
      <w:r w:rsidRPr="00353CB2">
        <w:rPr>
          <w:rFonts w:ascii="Palatino Linotype" w:hAnsi="Palatino Linotype" w:cs="Times New Roman"/>
          <w:i/>
          <w:iCs/>
        </w:rPr>
        <w:t>Penerapan</w:t>
      </w:r>
      <w:proofErr w:type="spellEnd"/>
      <w:r w:rsidRPr="00353CB2">
        <w:rPr>
          <w:rFonts w:ascii="Palatino Linotype" w:hAnsi="Palatino Linotype" w:cs="Times New Roman"/>
          <w:i/>
          <w:iCs/>
        </w:rPr>
        <w:t xml:space="preserve"> </w:t>
      </w:r>
      <w:proofErr w:type="spellStart"/>
      <w:r w:rsidRPr="00353CB2">
        <w:rPr>
          <w:rFonts w:ascii="Palatino Linotype" w:hAnsi="Palatino Linotype" w:cs="Times New Roman"/>
          <w:i/>
          <w:iCs/>
        </w:rPr>
        <w:t>Akad</w:t>
      </w:r>
      <w:proofErr w:type="spellEnd"/>
      <w:r w:rsidRPr="00353CB2">
        <w:rPr>
          <w:rFonts w:ascii="Palatino Linotype" w:hAnsi="Palatino Linotype" w:cs="Times New Roman"/>
          <w:i/>
          <w:iCs/>
        </w:rPr>
        <w:t xml:space="preserve"> </w:t>
      </w:r>
      <w:proofErr w:type="spellStart"/>
      <w:r w:rsidRPr="00353CB2">
        <w:rPr>
          <w:rFonts w:ascii="Palatino Linotype" w:hAnsi="Palatino Linotype" w:cs="Times New Roman"/>
          <w:i/>
          <w:iCs/>
        </w:rPr>
        <w:t>Istishna’Dalam</w:t>
      </w:r>
      <w:proofErr w:type="spellEnd"/>
      <w:r w:rsidRPr="00353CB2">
        <w:rPr>
          <w:rFonts w:ascii="Palatino Linotype" w:hAnsi="Palatino Linotype" w:cs="Times New Roman"/>
          <w:i/>
          <w:iCs/>
        </w:rPr>
        <w:t xml:space="preserve"> </w:t>
      </w:r>
      <w:proofErr w:type="spellStart"/>
      <w:r w:rsidRPr="00353CB2">
        <w:rPr>
          <w:rFonts w:ascii="Palatino Linotype" w:hAnsi="Palatino Linotype" w:cs="Times New Roman"/>
          <w:i/>
          <w:iCs/>
        </w:rPr>
        <w:t>Pemesanan</w:t>
      </w:r>
      <w:proofErr w:type="spellEnd"/>
      <w:r w:rsidRPr="00353CB2">
        <w:rPr>
          <w:rFonts w:ascii="Palatino Linotype" w:hAnsi="Palatino Linotype" w:cs="Times New Roman"/>
          <w:i/>
          <w:iCs/>
        </w:rPr>
        <w:t xml:space="preserve"> Baju Pada Usaha </w:t>
      </w:r>
      <w:proofErr w:type="spellStart"/>
      <w:r w:rsidRPr="00353CB2">
        <w:rPr>
          <w:rFonts w:ascii="Palatino Linotype" w:hAnsi="Palatino Linotype" w:cs="Times New Roman"/>
          <w:i/>
          <w:iCs/>
        </w:rPr>
        <w:t>Jahitan</w:t>
      </w:r>
      <w:proofErr w:type="spellEnd"/>
      <w:r w:rsidRPr="00353CB2">
        <w:rPr>
          <w:rFonts w:ascii="Palatino Linotype" w:hAnsi="Palatino Linotype" w:cs="Times New Roman"/>
          <w:i/>
          <w:iCs/>
        </w:rPr>
        <w:t xml:space="preserve"> Di Jenggot Kota </w:t>
      </w:r>
      <w:proofErr w:type="spellStart"/>
      <w:r w:rsidRPr="00353CB2">
        <w:rPr>
          <w:rFonts w:ascii="Palatino Linotype" w:hAnsi="Palatino Linotype" w:cs="Times New Roman"/>
          <w:i/>
          <w:iCs/>
        </w:rPr>
        <w:t>Pekalongan</w:t>
      </w:r>
      <w:proofErr w:type="spellEnd"/>
      <w:r w:rsidRPr="00353CB2">
        <w:rPr>
          <w:rFonts w:ascii="Palatino Linotype" w:hAnsi="Palatino Linotype" w:cs="Times New Roman"/>
          <w:i/>
          <w:iCs/>
        </w:rPr>
        <w:t xml:space="preserve"> </w:t>
      </w:r>
      <w:proofErr w:type="spellStart"/>
      <w:r w:rsidRPr="00353CB2">
        <w:rPr>
          <w:rFonts w:ascii="Palatino Linotype" w:hAnsi="Palatino Linotype" w:cs="Times New Roman"/>
          <w:i/>
          <w:iCs/>
        </w:rPr>
        <w:t>Dalam</w:t>
      </w:r>
      <w:proofErr w:type="spellEnd"/>
      <w:r w:rsidRPr="00353CB2">
        <w:rPr>
          <w:rFonts w:ascii="Palatino Linotype" w:hAnsi="Palatino Linotype" w:cs="Times New Roman"/>
          <w:i/>
          <w:iCs/>
        </w:rPr>
        <w:t xml:space="preserve"> </w:t>
      </w:r>
      <w:proofErr w:type="spellStart"/>
      <w:r w:rsidRPr="00353CB2">
        <w:rPr>
          <w:rFonts w:ascii="Palatino Linotype" w:hAnsi="Palatino Linotype" w:cs="Times New Roman"/>
          <w:i/>
          <w:iCs/>
        </w:rPr>
        <w:t>Perspektif</w:t>
      </w:r>
      <w:proofErr w:type="spellEnd"/>
      <w:r w:rsidRPr="00353CB2">
        <w:rPr>
          <w:rFonts w:ascii="Palatino Linotype" w:hAnsi="Palatino Linotype" w:cs="Times New Roman"/>
          <w:i/>
          <w:iCs/>
        </w:rPr>
        <w:t xml:space="preserve"> Hukum Ekonomi Syariah</w:t>
      </w:r>
      <w:r w:rsidRPr="00353CB2">
        <w:rPr>
          <w:rFonts w:ascii="Palatino Linotype" w:hAnsi="Palatino Linotype" w:cs="Times New Roman"/>
        </w:rPr>
        <w:t>. Diss. UIN KH Abdurahman Wahid Pekalongan, 2025.</w:t>
      </w:r>
    </w:p>
    <w:p w14:paraId="3989B0E6"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Al-</w:t>
      </w:r>
      <w:proofErr w:type="spellStart"/>
      <w:r w:rsidRPr="00353CB2">
        <w:rPr>
          <w:rFonts w:ascii="Palatino Linotype" w:hAnsi="Palatino Linotype" w:cs="Times New Roman"/>
          <w:sz w:val="22"/>
          <w:szCs w:val="22"/>
        </w:rPr>
        <w:t>Zuhaili</w:t>
      </w:r>
      <w:proofErr w:type="spellEnd"/>
      <w:r w:rsidRPr="00353CB2">
        <w:rPr>
          <w:rFonts w:ascii="Palatino Linotype" w:hAnsi="Palatino Linotype" w:cs="Times New Roman"/>
          <w:sz w:val="22"/>
          <w:szCs w:val="22"/>
        </w:rPr>
        <w:t xml:space="preserve">, Wahbah, </w:t>
      </w:r>
      <w:r w:rsidRPr="00353CB2">
        <w:rPr>
          <w:rFonts w:ascii="Palatino Linotype" w:hAnsi="Palatino Linotype" w:cs="Times New Roman"/>
          <w:i/>
          <w:iCs/>
          <w:sz w:val="22"/>
          <w:szCs w:val="22"/>
        </w:rPr>
        <w:t xml:space="preserve">Fiqh Islam </w:t>
      </w:r>
      <w:proofErr w:type="spellStart"/>
      <w:r w:rsidRPr="00353CB2">
        <w:rPr>
          <w:rFonts w:ascii="Palatino Linotype" w:hAnsi="Palatino Linotype" w:cs="Times New Roman"/>
          <w:i/>
          <w:iCs/>
          <w:sz w:val="22"/>
          <w:szCs w:val="22"/>
        </w:rPr>
        <w:t>Wa</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Adillatuhu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terj</w:t>
      </w:r>
      <w:proofErr w:type="spellEnd"/>
      <w:r w:rsidRPr="00353CB2">
        <w:rPr>
          <w:rFonts w:ascii="Palatino Linotype" w:hAnsi="Palatino Linotype" w:cs="Times New Roman"/>
          <w:sz w:val="22"/>
          <w:szCs w:val="22"/>
        </w:rPr>
        <w:t>. Abdul Hayyie al-</w:t>
      </w:r>
      <w:proofErr w:type="spellStart"/>
      <w:r w:rsidRPr="00353CB2">
        <w:rPr>
          <w:rFonts w:ascii="Palatino Linotype" w:hAnsi="Palatino Linotype" w:cs="Times New Roman"/>
          <w:sz w:val="22"/>
          <w:szCs w:val="22"/>
        </w:rPr>
        <w:t>Kattani</w:t>
      </w:r>
      <w:proofErr w:type="spellEnd"/>
      <w:r w:rsidRPr="00353CB2">
        <w:rPr>
          <w:rFonts w:ascii="Palatino Linotype" w:hAnsi="Palatino Linotype" w:cs="Times New Roman"/>
          <w:sz w:val="22"/>
          <w:szCs w:val="22"/>
        </w:rPr>
        <w:t>, Jakarta:</w:t>
      </w:r>
    </w:p>
    <w:p w14:paraId="72543614"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b/>
        <w:t>Darul Fikir Cet ke-4, 2017</w:t>
      </w:r>
    </w:p>
    <w:p w14:paraId="23AB84E5"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Al-</w:t>
      </w:r>
      <w:proofErr w:type="spellStart"/>
      <w:r w:rsidRPr="00353CB2">
        <w:rPr>
          <w:rFonts w:ascii="Palatino Linotype" w:hAnsi="Palatino Linotype" w:cs="Times New Roman"/>
          <w:sz w:val="22"/>
          <w:szCs w:val="22"/>
        </w:rPr>
        <w:t>Zuhaili</w:t>
      </w:r>
      <w:proofErr w:type="spellEnd"/>
      <w:r w:rsidRPr="00353CB2">
        <w:rPr>
          <w:rFonts w:ascii="Palatino Linotype" w:hAnsi="Palatino Linotype" w:cs="Times New Roman"/>
          <w:sz w:val="22"/>
          <w:szCs w:val="22"/>
        </w:rPr>
        <w:t xml:space="preserve">, Wahbah Zuhaili, </w:t>
      </w:r>
      <w:r w:rsidRPr="00353CB2">
        <w:rPr>
          <w:rFonts w:ascii="Palatino Linotype" w:hAnsi="Palatino Linotype" w:cs="Times New Roman"/>
          <w:i/>
          <w:iCs/>
          <w:sz w:val="22"/>
          <w:szCs w:val="22"/>
        </w:rPr>
        <w:t>Tafsir al-Munir</w:t>
      </w:r>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Juz</w:t>
      </w:r>
      <w:proofErr w:type="spellEnd"/>
      <w:r w:rsidRPr="00353CB2">
        <w:rPr>
          <w:rFonts w:ascii="Palatino Linotype" w:hAnsi="Palatino Linotype" w:cs="Times New Roman"/>
          <w:sz w:val="22"/>
          <w:szCs w:val="22"/>
        </w:rPr>
        <w:t xml:space="preserve"> 1-2, Jilid 1 Damaskus: Darul Fikr, 2005 M</w:t>
      </w:r>
    </w:p>
    <w:p w14:paraId="061600C3"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Al-</w:t>
      </w:r>
      <w:proofErr w:type="spellStart"/>
      <w:r w:rsidRPr="00353CB2">
        <w:rPr>
          <w:rFonts w:ascii="Palatino Linotype" w:hAnsi="Palatino Linotype" w:cs="Times New Roman"/>
          <w:sz w:val="22"/>
          <w:szCs w:val="22"/>
        </w:rPr>
        <w:t>Zuhaili</w:t>
      </w:r>
      <w:proofErr w:type="spellEnd"/>
      <w:r w:rsidRPr="00353CB2">
        <w:rPr>
          <w:rFonts w:ascii="Palatino Linotype" w:hAnsi="Palatino Linotype" w:cs="Times New Roman"/>
          <w:sz w:val="22"/>
          <w:szCs w:val="22"/>
        </w:rPr>
        <w:t xml:space="preserve">, Wahbah, </w:t>
      </w:r>
      <w:r w:rsidRPr="00353CB2">
        <w:rPr>
          <w:rFonts w:ascii="Palatino Linotype" w:hAnsi="Palatino Linotype" w:cs="Times New Roman"/>
          <w:i/>
          <w:iCs/>
          <w:sz w:val="22"/>
          <w:szCs w:val="22"/>
        </w:rPr>
        <w:t xml:space="preserve">Al Fiqh Al </w:t>
      </w:r>
      <w:proofErr w:type="spellStart"/>
      <w:r w:rsidRPr="00353CB2">
        <w:rPr>
          <w:rFonts w:ascii="Palatino Linotype" w:hAnsi="Palatino Linotype" w:cs="Times New Roman"/>
          <w:i/>
          <w:iCs/>
          <w:sz w:val="22"/>
          <w:szCs w:val="22"/>
        </w:rPr>
        <w:t>Islaami</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wa</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Adilatuhu</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Juz</w:t>
      </w:r>
      <w:proofErr w:type="spellEnd"/>
      <w:r w:rsidRPr="00353CB2">
        <w:rPr>
          <w:rFonts w:ascii="Palatino Linotype" w:hAnsi="Palatino Linotype" w:cs="Times New Roman"/>
          <w:sz w:val="22"/>
          <w:szCs w:val="22"/>
        </w:rPr>
        <w:t xml:space="preserve"> 4, Dar Al Fikr, Damaskus, cet. III, </w:t>
      </w:r>
    </w:p>
    <w:p w14:paraId="1527FBD4"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b/>
        <w:t>1989</w:t>
      </w:r>
    </w:p>
    <w:p w14:paraId="39F4B654" w14:textId="77777777" w:rsidR="00C37C5D" w:rsidRPr="00353CB2" w:rsidRDefault="00C37C5D" w:rsidP="00E24489">
      <w:pPr>
        <w:pStyle w:val="FootnoteText"/>
        <w:jc w:val="both"/>
        <w:rPr>
          <w:rFonts w:ascii="Palatino Linotype" w:hAnsi="Palatino Linotype" w:cs="Times New Roman"/>
          <w:sz w:val="22"/>
          <w:szCs w:val="22"/>
        </w:rPr>
      </w:pPr>
      <w:proofErr w:type="spellStart"/>
      <w:r w:rsidRPr="00353CB2">
        <w:rPr>
          <w:rFonts w:ascii="Palatino Linotype" w:hAnsi="Palatino Linotype" w:cs="Times New Roman"/>
          <w:sz w:val="22"/>
          <w:szCs w:val="22"/>
        </w:rPr>
        <w:t>Badroean,Faisal</w:t>
      </w:r>
      <w:proofErr w:type="spellEnd"/>
      <w:r w:rsidRPr="00353CB2">
        <w:rPr>
          <w:rFonts w:ascii="Palatino Linotype" w:hAnsi="Palatino Linotype" w:cs="Times New Roman"/>
          <w:sz w:val="22"/>
          <w:szCs w:val="22"/>
        </w:rPr>
        <w:t xml:space="preserve">, </w:t>
      </w:r>
      <w:r w:rsidRPr="00353CB2">
        <w:rPr>
          <w:rFonts w:ascii="Palatino Linotype" w:hAnsi="Palatino Linotype" w:cs="Times New Roman"/>
          <w:i/>
          <w:sz w:val="22"/>
          <w:szCs w:val="22"/>
        </w:rPr>
        <w:t xml:space="preserve">Etika </w:t>
      </w:r>
      <w:proofErr w:type="spellStart"/>
      <w:r w:rsidRPr="00353CB2">
        <w:rPr>
          <w:rFonts w:ascii="Palatino Linotype" w:hAnsi="Palatino Linotype" w:cs="Times New Roman"/>
          <w:i/>
          <w:sz w:val="22"/>
          <w:szCs w:val="22"/>
        </w:rPr>
        <w:t>Bisnis</w:t>
      </w:r>
      <w:proofErr w:type="spellEnd"/>
      <w:r w:rsidRPr="00353CB2">
        <w:rPr>
          <w:rFonts w:ascii="Palatino Linotype" w:hAnsi="Palatino Linotype" w:cs="Times New Roman"/>
          <w:i/>
          <w:sz w:val="22"/>
          <w:szCs w:val="22"/>
        </w:rPr>
        <w:t xml:space="preserve"> </w:t>
      </w:r>
      <w:proofErr w:type="spellStart"/>
      <w:r w:rsidRPr="00353CB2">
        <w:rPr>
          <w:rFonts w:ascii="Palatino Linotype" w:hAnsi="Palatino Linotype" w:cs="Times New Roman"/>
          <w:i/>
          <w:sz w:val="22"/>
          <w:szCs w:val="22"/>
        </w:rPr>
        <w:t>dalam</w:t>
      </w:r>
      <w:proofErr w:type="spellEnd"/>
      <w:r w:rsidRPr="00353CB2">
        <w:rPr>
          <w:rFonts w:ascii="Palatino Linotype" w:hAnsi="Palatino Linotype" w:cs="Times New Roman"/>
          <w:i/>
          <w:sz w:val="22"/>
          <w:szCs w:val="22"/>
        </w:rPr>
        <w:t xml:space="preserve"> Islam</w:t>
      </w:r>
      <w:r w:rsidRPr="00353CB2">
        <w:rPr>
          <w:rFonts w:ascii="Palatino Linotype" w:hAnsi="Palatino Linotype" w:cs="Times New Roman"/>
          <w:sz w:val="22"/>
          <w:szCs w:val="22"/>
        </w:rPr>
        <w:t xml:space="preserve">, Jakarta: </w:t>
      </w:r>
      <w:proofErr w:type="spellStart"/>
      <w:r w:rsidRPr="00353CB2">
        <w:rPr>
          <w:rFonts w:ascii="Palatino Linotype" w:hAnsi="Palatino Linotype" w:cs="Times New Roman"/>
          <w:sz w:val="22"/>
          <w:szCs w:val="22"/>
        </w:rPr>
        <w:t>Kencana</w:t>
      </w:r>
      <w:proofErr w:type="spellEnd"/>
      <w:r w:rsidRPr="00353CB2">
        <w:rPr>
          <w:rFonts w:ascii="Palatino Linotype" w:hAnsi="Palatino Linotype" w:cs="Times New Roman"/>
          <w:sz w:val="22"/>
          <w:szCs w:val="22"/>
        </w:rPr>
        <w:t xml:space="preserve"> 2006</w:t>
      </w:r>
    </w:p>
    <w:p w14:paraId="7C0384D6" w14:textId="77777777" w:rsidR="00C37C5D" w:rsidRPr="00353CB2" w:rsidRDefault="00C37C5D" w:rsidP="00E24489">
      <w:pPr>
        <w:pStyle w:val="FootnoteText"/>
        <w:jc w:val="both"/>
        <w:rPr>
          <w:rFonts w:ascii="Palatino Linotype" w:hAnsi="Palatino Linotype" w:cs="Times New Roman"/>
          <w:i/>
          <w:iCs/>
          <w:sz w:val="22"/>
          <w:szCs w:val="22"/>
        </w:rPr>
      </w:pPr>
      <w:proofErr w:type="spellStart"/>
      <w:r w:rsidRPr="00353CB2">
        <w:rPr>
          <w:rFonts w:ascii="Palatino Linotype" w:hAnsi="Palatino Linotype" w:cs="Times New Roman"/>
          <w:sz w:val="22"/>
          <w:szCs w:val="22"/>
        </w:rPr>
        <w:t>Bahesyti</w:t>
      </w:r>
      <w:proofErr w:type="spellEnd"/>
      <w:r w:rsidRPr="00353CB2">
        <w:rPr>
          <w:rFonts w:ascii="Palatino Linotype" w:hAnsi="Palatino Linotype" w:cs="Times New Roman"/>
          <w:sz w:val="22"/>
          <w:szCs w:val="22"/>
        </w:rPr>
        <w:t>, Muhammad Husaini dan Jawad Bahonar,</w:t>
      </w:r>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Intisari</w:t>
      </w:r>
      <w:proofErr w:type="spellEnd"/>
      <w:r w:rsidRPr="00353CB2">
        <w:rPr>
          <w:rFonts w:ascii="Palatino Linotype" w:hAnsi="Palatino Linotype" w:cs="Times New Roman"/>
          <w:i/>
          <w:iCs/>
          <w:sz w:val="22"/>
          <w:szCs w:val="22"/>
        </w:rPr>
        <w:t xml:space="preserve"> Islam; Kajian </w:t>
      </w:r>
      <w:proofErr w:type="spellStart"/>
      <w:r w:rsidRPr="00353CB2">
        <w:rPr>
          <w:rFonts w:ascii="Palatino Linotype" w:hAnsi="Palatino Linotype" w:cs="Times New Roman"/>
          <w:i/>
          <w:iCs/>
          <w:sz w:val="22"/>
          <w:szCs w:val="22"/>
        </w:rPr>
        <w:t>Komprehensif</w:t>
      </w:r>
      <w:proofErr w:type="spellEnd"/>
      <w:r w:rsidRPr="00353CB2">
        <w:rPr>
          <w:rFonts w:ascii="Palatino Linotype" w:hAnsi="Palatino Linotype" w:cs="Times New Roman"/>
          <w:i/>
          <w:iCs/>
          <w:sz w:val="22"/>
          <w:szCs w:val="22"/>
        </w:rPr>
        <w:t xml:space="preserve"> </w:t>
      </w:r>
    </w:p>
    <w:p w14:paraId="2E0BFB28" w14:textId="77777777" w:rsidR="00C37C5D" w:rsidRPr="00353CB2" w:rsidRDefault="00C37C5D" w:rsidP="00E24489">
      <w:pPr>
        <w:pStyle w:val="FootnoteText"/>
        <w:jc w:val="both"/>
        <w:rPr>
          <w:rFonts w:ascii="Palatino Linotype" w:hAnsi="Palatino Linotype" w:cs="Times New Roman"/>
          <w:i/>
          <w:iCs/>
          <w:sz w:val="22"/>
          <w:szCs w:val="22"/>
        </w:rPr>
      </w:pPr>
      <w:r w:rsidRPr="00353CB2">
        <w:rPr>
          <w:rFonts w:ascii="Palatino Linotype" w:hAnsi="Palatino Linotype" w:cs="Times New Roman"/>
          <w:i/>
          <w:iCs/>
          <w:sz w:val="22"/>
          <w:szCs w:val="22"/>
        </w:rPr>
        <w:tab/>
      </w:r>
      <w:proofErr w:type="spellStart"/>
      <w:r w:rsidRPr="00353CB2">
        <w:rPr>
          <w:rFonts w:ascii="Palatino Linotype" w:hAnsi="Palatino Linotype" w:cs="Times New Roman"/>
          <w:i/>
          <w:iCs/>
          <w:sz w:val="22"/>
          <w:szCs w:val="22"/>
        </w:rPr>
        <w:t>tentang</w:t>
      </w:r>
      <w:proofErr w:type="spellEnd"/>
      <w:r w:rsidRPr="00353CB2">
        <w:rPr>
          <w:rFonts w:ascii="Palatino Linotype" w:hAnsi="Palatino Linotype" w:cs="Times New Roman"/>
          <w:i/>
          <w:iCs/>
          <w:sz w:val="22"/>
          <w:szCs w:val="22"/>
        </w:rPr>
        <w:t xml:space="preserve">       Hikmah </w:t>
      </w:r>
      <w:proofErr w:type="spellStart"/>
      <w:r w:rsidRPr="00353CB2">
        <w:rPr>
          <w:rFonts w:ascii="Palatino Linotype" w:hAnsi="Palatino Linotype" w:cs="Times New Roman"/>
          <w:i/>
          <w:iCs/>
          <w:sz w:val="22"/>
          <w:szCs w:val="22"/>
        </w:rPr>
        <w:t>Ajaran</w:t>
      </w:r>
      <w:proofErr w:type="spellEnd"/>
      <w:r w:rsidRPr="00353CB2">
        <w:rPr>
          <w:rFonts w:ascii="Palatino Linotype" w:hAnsi="Palatino Linotype" w:cs="Times New Roman"/>
          <w:i/>
          <w:iCs/>
          <w:sz w:val="22"/>
          <w:szCs w:val="22"/>
        </w:rPr>
        <w:t xml:space="preserve"> Islam (Philosophy of Islam), </w:t>
      </w:r>
      <w:proofErr w:type="spellStart"/>
      <w:r w:rsidRPr="00353CB2">
        <w:rPr>
          <w:rFonts w:ascii="Palatino Linotype" w:hAnsi="Palatino Linotype" w:cs="Times New Roman"/>
          <w:i/>
          <w:iCs/>
          <w:sz w:val="22"/>
          <w:szCs w:val="22"/>
        </w:rPr>
        <w:t>Penerjemah</w:t>
      </w:r>
      <w:proofErr w:type="spellEnd"/>
      <w:r w:rsidRPr="00353CB2">
        <w:rPr>
          <w:rFonts w:ascii="Palatino Linotype" w:hAnsi="Palatino Linotype" w:cs="Times New Roman"/>
          <w:i/>
          <w:iCs/>
          <w:sz w:val="22"/>
          <w:szCs w:val="22"/>
        </w:rPr>
        <w:t xml:space="preserve"> Ilyas Hasan,</w:t>
      </w:r>
    </w:p>
    <w:p w14:paraId="1CAEF949"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i/>
          <w:iCs/>
          <w:sz w:val="22"/>
          <w:szCs w:val="22"/>
        </w:rPr>
        <w:tab/>
        <w:t xml:space="preserve">Cet. </w:t>
      </w:r>
      <w:proofErr w:type="spellStart"/>
      <w:r w:rsidRPr="00353CB2">
        <w:rPr>
          <w:rFonts w:ascii="Palatino Linotype" w:hAnsi="Palatino Linotype" w:cs="Times New Roman"/>
          <w:i/>
          <w:iCs/>
          <w:sz w:val="22"/>
          <w:szCs w:val="22"/>
        </w:rPr>
        <w:t>ke</w:t>
      </w:r>
      <w:proofErr w:type="spellEnd"/>
      <w:r w:rsidRPr="00353CB2">
        <w:rPr>
          <w:rFonts w:ascii="Palatino Linotype" w:hAnsi="Palatino Linotype" w:cs="Times New Roman"/>
          <w:i/>
          <w:iCs/>
          <w:sz w:val="22"/>
          <w:szCs w:val="22"/>
        </w:rPr>
        <w:t>-I</w:t>
      </w:r>
      <w:r w:rsidRPr="00353CB2">
        <w:rPr>
          <w:rFonts w:ascii="Palatino Linotype" w:hAnsi="Palatino Linotype" w:cs="Times New Roman"/>
          <w:sz w:val="22"/>
          <w:szCs w:val="22"/>
        </w:rPr>
        <w:t xml:space="preserve">, Jakarta: </w:t>
      </w:r>
      <w:proofErr w:type="spellStart"/>
      <w:r w:rsidRPr="00353CB2">
        <w:rPr>
          <w:rFonts w:ascii="Palatino Linotype" w:hAnsi="Palatino Linotype" w:cs="Times New Roman"/>
          <w:sz w:val="22"/>
          <w:szCs w:val="22"/>
        </w:rPr>
        <w:t>Lentera</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Basritama</w:t>
      </w:r>
      <w:proofErr w:type="spellEnd"/>
      <w:r w:rsidRPr="00353CB2">
        <w:rPr>
          <w:rFonts w:ascii="Palatino Linotype" w:hAnsi="Palatino Linotype" w:cs="Times New Roman"/>
          <w:sz w:val="22"/>
          <w:szCs w:val="22"/>
        </w:rPr>
        <w:t>, 2003</w:t>
      </w:r>
    </w:p>
    <w:p w14:paraId="7F9E317E"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 xml:space="preserve">Fajar, Mukti, Yulianto Achmad, </w:t>
      </w:r>
      <w:proofErr w:type="spellStart"/>
      <w:r w:rsidRPr="00353CB2">
        <w:rPr>
          <w:rFonts w:ascii="Palatino Linotype" w:hAnsi="Palatino Linotype" w:cs="Times New Roman"/>
          <w:i/>
          <w:iCs/>
          <w:sz w:val="22"/>
          <w:szCs w:val="22"/>
        </w:rPr>
        <w:t>Dualisme</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Penelitian</w:t>
      </w:r>
      <w:proofErr w:type="spellEnd"/>
      <w:r w:rsidRPr="00353CB2">
        <w:rPr>
          <w:rFonts w:ascii="Palatino Linotype" w:hAnsi="Palatino Linotype" w:cs="Times New Roman"/>
          <w:i/>
          <w:iCs/>
          <w:sz w:val="22"/>
          <w:szCs w:val="22"/>
        </w:rPr>
        <w:t xml:space="preserve"> Hukum </w:t>
      </w:r>
      <w:proofErr w:type="spellStart"/>
      <w:r w:rsidRPr="00353CB2">
        <w:rPr>
          <w:rFonts w:ascii="Palatino Linotype" w:hAnsi="Palatino Linotype" w:cs="Times New Roman"/>
          <w:i/>
          <w:iCs/>
          <w:sz w:val="22"/>
          <w:szCs w:val="22"/>
        </w:rPr>
        <w:t>Normatif</w:t>
      </w:r>
      <w:proofErr w:type="spellEnd"/>
      <w:r w:rsidRPr="00353CB2">
        <w:rPr>
          <w:rFonts w:ascii="Palatino Linotype" w:hAnsi="Palatino Linotype" w:cs="Times New Roman"/>
          <w:i/>
          <w:iCs/>
          <w:sz w:val="22"/>
          <w:szCs w:val="22"/>
        </w:rPr>
        <w:t xml:space="preserve"> dan </w:t>
      </w:r>
      <w:proofErr w:type="spellStart"/>
      <w:r w:rsidRPr="00353CB2">
        <w:rPr>
          <w:rFonts w:ascii="Palatino Linotype" w:hAnsi="Palatino Linotype" w:cs="Times New Roman"/>
          <w:i/>
          <w:iCs/>
          <w:sz w:val="22"/>
          <w:szCs w:val="22"/>
        </w:rPr>
        <w:t>Empiris</w:t>
      </w:r>
      <w:proofErr w:type="spellEnd"/>
    </w:p>
    <w:p w14:paraId="72DDB604"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b/>
        <w:t xml:space="preserve">Yogyakarta: Pustaka </w:t>
      </w:r>
      <w:proofErr w:type="spellStart"/>
      <w:r w:rsidRPr="00353CB2">
        <w:rPr>
          <w:rFonts w:ascii="Palatino Linotype" w:hAnsi="Palatino Linotype" w:cs="Times New Roman"/>
          <w:sz w:val="22"/>
          <w:szCs w:val="22"/>
        </w:rPr>
        <w:t>Pelajar</w:t>
      </w:r>
      <w:proofErr w:type="spellEnd"/>
      <w:r w:rsidRPr="00353CB2">
        <w:rPr>
          <w:rFonts w:ascii="Palatino Linotype" w:hAnsi="Palatino Linotype" w:cs="Times New Roman"/>
          <w:sz w:val="22"/>
          <w:szCs w:val="22"/>
        </w:rPr>
        <w:t>, 2010</w:t>
      </w:r>
    </w:p>
    <w:p w14:paraId="3E9CB269" w14:textId="77777777" w:rsidR="00C37C5D" w:rsidRPr="00353CB2" w:rsidRDefault="00C37C5D" w:rsidP="00E24489">
      <w:pPr>
        <w:pStyle w:val="FootnoteText"/>
        <w:jc w:val="both"/>
        <w:rPr>
          <w:rFonts w:ascii="Palatino Linotype" w:hAnsi="Palatino Linotype" w:cs="Times New Roman"/>
          <w:sz w:val="22"/>
          <w:szCs w:val="22"/>
          <w:lang w:eastAsia="id-ID"/>
        </w:rPr>
      </w:pPr>
      <w:r w:rsidRPr="00353CB2">
        <w:rPr>
          <w:rFonts w:ascii="Palatino Linotype" w:hAnsi="Palatino Linotype" w:cs="Times New Roman"/>
          <w:sz w:val="22"/>
          <w:szCs w:val="22"/>
        </w:rPr>
        <w:t xml:space="preserve">Hadi, </w:t>
      </w:r>
      <w:r w:rsidRPr="00353CB2">
        <w:rPr>
          <w:rFonts w:ascii="Palatino Linotype" w:hAnsi="Palatino Linotype" w:cs="Times New Roman"/>
          <w:sz w:val="22"/>
          <w:szCs w:val="22"/>
          <w:lang w:eastAsia="id-ID"/>
        </w:rPr>
        <w:t xml:space="preserve">Sutrisno </w:t>
      </w:r>
      <w:proofErr w:type="spellStart"/>
      <w:r w:rsidRPr="00353CB2">
        <w:rPr>
          <w:rFonts w:ascii="Palatino Linotype" w:hAnsi="Palatino Linotype" w:cs="Times New Roman"/>
          <w:i/>
          <w:iCs/>
          <w:sz w:val="22"/>
          <w:szCs w:val="22"/>
          <w:lang w:eastAsia="id-ID"/>
        </w:rPr>
        <w:t>Metodologi</w:t>
      </w:r>
      <w:proofErr w:type="spellEnd"/>
      <w:r w:rsidRPr="00353CB2">
        <w:rPr>
          <w:rFonts w:ascii="Palatino Linotype" w:hAnsi="Palatino Linotype" w:cs="Times New Roman"/>
          <w:i/>
          <w:iCs/>
          <w:sz w:val="22"/>
          <w:szCs w:val="22"/>
          <w:lang w:eastAsia="id-ID"/>
        </w:rPr>
        <w:t xml:space="preserve"> Research</w:t>
      </w:r>
      <w:r w:rsidRPr="00353CB2">
        <w:rPr>
          <w:rFonts w:ascii="Palatino Linotype" w:hAnsi="Palatino Linotype" w:cs="Times New Roman"/>
          <w:sz w:val="22"/>
          <w:szCs w:val="22"/>
          <w:lang w:eastAsia="id-ID"/>
        </w:rPr>
        <w:t>, Yogyakarta : ANDI, 1981</w:t>
      </w:r>
    </w:p>
    <w:p w14:paraId="1C7542D5" w14:textId="77777777" w:rsidR="00C37C5D" w:rsidRPr="00353CB2" w:rsidRDefault="00C37C5D" w:rsidP="00E24489">
      <w:pPr>
        <w:spacing w:after="0" w:line="240" w:lineRule="auto"/>
        <w:jc w:val="both"/>
        <w:rPr>
          <w:rFonts w:ascii="Palatino Linotype" w:hAnsi="Palatino Linotype" w:cs="Times New Roman"/>
          <w:i/>
          <w:iCs/>
          <w:lang w:val="id-ID" w:eastAsia="id-ID"/>
        </w:rPr>
      </w:pPr>
      <w:r w:rsidRPr="00353CB2">
        <w:rPr>
          <w:rFonts w:ascii="Palatino Linotype" w:hAnsi="Palatino Linotype" w:cs="Times New Roman"/>
          <w:lang w:val="id-ID"/>
        </w:rPr>
        <w:t xml:space="preserve">Kusuma, </w:t>
      </w:r>
      <w:r w:rsidRPr="00353CB2">
        <w:rPr>
          <w:rFonts w:ascii="Palatino Linotype" w:hAnsi="Palatino Linotype" w:cs="Times New Roman"/>
          <w:lang w:eastAsia="id-ID"/>
        </w:rPr>
        <w:t xml:space="preserve">Nana </w:t>
      </w:r>
      <w:proofErr w:type="spellStart"/>
      <w:r w:rsidRPr="00353CB2">
        <w:rPr>
          <w:rFonts w:ascii="Palatino Linotype" w:hAnsi="Palatino Linotype" w:cs="Times New Roman"/>
          <w:lang w:eastAsia="id-ID"/>
        </w:rPr>
        <w:t>Sudjana</w:t>
      </w:r>
      <w:proofErr w:type="spellEnd"/>
      <w:r w:rsidRPr="00353CB2">
        <w:rPr>
          <w:rFonts w:ascii="Palatino Linotype" w:hAnsi="Palatino Linotype" w:cs="Times New Roman"/>
          <w:lang w:eastAsia="id-ID"/>
        </w:rPr>
        <w:t xml:space="preserve"> Ahwal, </w:t>
      </w:r>
      <w:proofErr w:type="spellStart"/>
      <w:r w:rsidRPr="00353CB2">
        <w:rPr>
          <w:rFonts w:ascii="Palatino Linotype" w:hAnsi="Palatino Linotype" w:cs="Times New Roman"/>
          <w:i/>
          <w:iCs/>
          <w:lang w:eastAsia="id-ID"/>
        </w:rPr>
        <w:t>Metodologi</w:t>
      </w:r>
      <w:proofErr w:type="spellEnd"/>
      <w:r w:rsidRPr="00353CB2">
        <w:rPr>
          <w:rFonts w:ascii="Palatino Linotype" w:hAnsi="Palatino Linotype" w:cs="Times New Roman"/>
          <w:i/>
          <w:iCs/>
          <w:lang w:eastAsia="id-ID"/>
        </w:rPr>
        <w:t xml:space="preserve"> </w:t>
      </w:r>
      <w:proofErr w:type="spellStart"/>
      <w:r w:rsidRPr="00353CB2">
        <w:rPr>
          <w:rFonts w:ascii="Palatino Linotype" w:hAnsi="Palatino Linotype" w:cs="Times New Roman"/>
          <w:i/>
          <w:iCs/>
          <w:lang w:eastAsia="id-ID"/>
        </w:rPr>
        <w:t>Penelitian</w:t>
      </w:r>
      <w:proofErr w:type="spellEnd"/>
      <w:r w:rsidRPr="00353CB2">
        <w:rPr>
          <w:rFonts w:ascii="Palatino Linotype" w:hAnsi="Palatino Linotype" w:cs="Times New Roman"/>
          <w:i/>
          <w:iCs/>
          <w:lang w:eastAsia="id-ID"/>
        </w:rPr>
        <w:t xml:space="preserve"> Agama </w:t>
      </w:r>
      <w:proofErr w:type="spellStart"/>
      <w:r w:rsidRPr="00353CB2">
        <w:rPr>
          <w:rFonts w:ascii="Palatino Linotype" w:hAnsi="Palatino Linotype" w:cs="Times New Roman"/>
          <w:i/>
          <w:iCs/>
          <w:lang w:eastAsia="id-ID"/>
        </w:rPr>
        <w:t>Pendekatan</w:t>
      </w:r>
      <w:proofErr w:type="spellEnd"/>
      <w:r w:rsidRPr="00353CB2">
        <w:rPr>
          <w:rFonts w:ascii="Palatino Linotype" w:hAnsi="Palatino Linotype" w:cs="Times New Roman"/>
          <w:i/>
          <w:iCs/>
          <w:lang w:eastAsia="id-ID"/>
        </w:rPr>
        <w:t xml:space="preserve"> Teori dan </w:t>
      </w:r>
    </w:p>
    <w:p w14:paraId="5991B34E" w14:textId="77777777" w:rsidR="00C37C5D" w:rsidRPr="00353CB2" w:rsidRDefault="00C37C5D" w:rsidP="00E24489">
      <w:pPr>
        <w:spacing w:after="0" w:line="240" w:lineRule="auto"/>
        <w:jc w:val="both"/>
        <w:rPr>
          <w:rFonts w:ascii="Palatino Linotype" w:hAnsi="Palatino Linotype" w:cs="Times New Roman"/>
          <w:lang w:val="id-ID" w:eastAsia="id-ID"/>
        </w:rPr>
      </w:pPr>
      <w:r w:rsidRPr="00353CB2">
        <w:rPr>
          <w:rFonts w:ascii="Palatino Linotype" w:hAnsi="Palatino Linotype" w:cs="Times New Roman"/>
          <w:i/>
          <w:iCs/>
          <w:lang w:val="id-ID" w:eastAsia="id-ID"/>
        </w:rPr>
        <w:tab/>
      </w:r>
      <w:proofErr w:type="spellStart"/>
      <w:r w:rsidRPr="00353CB2">
        <w:rPr>
          <w:rFonts w:ascii="Palatino Linotype" w:hAnsi="Palatino Linotype" w:cs="Times New Roman"/>
          <w:i/>
          <w:iCs/>
          <w:lang w:eastAsia="id-ID"/>
        </w:rPr>
        <w:t>Praktek</w:t>
      </w:r>
      <w:proofErr w:type="spellEnd"/>
      <w:r w:rsidRPr="00353CB2">
        <w:rPr>
          <w:rFonts w:ascii="Palatino Linotype" w:hAnsi="Palatino Linotype" w:cs="Times New Roman"/>
          <w:lang w:eastAsia="id-ID"/>
        </w:rPr>
        <w:t xml:space="preserve">, Jakarta : Raja </w:t>
      </w:r>
      <w:proofErr w:type="spellStart"/>
      <w:r w:rsidRPr="00353CB2">
        <w:rPr>
          <w:rFonts w:ascii="Palatino Linotype" w:hAnsi="Palatino Linotype" w:cs="Times New Roman"/>
          <w:lang w:eastAsia="id-ID"/>
        </w:rPr>
        <w:t>Grafindo</w:t>
      </w:r>
      <w:proofErr w:type="spellEnd"/>
      <w:r w:rsidRPr="00353CB2">
        <w:rPr>
          <w:rFonts w:ascii="Palatino Linotype" w:hAnsi="Palatino Linotype" w:cs="Times New Roman"/>
          <w:lang w:eastAsia="id-ID"/>
        </w:rPr>
        <w:t xml:space="preserve"> Persada, 2002</w:t>
      </w:r>
    </w:p>
    <w:p w14:paraId="45988D94" w14:textId="77777777" w:rsidR="00C37C5D" w:rsidRPr="00353CB2" w:rsidRDefault="00C37C5D" w:rsidP="00E24489">
      <w:pPr>
        <w:pStyle w:val="FootnoteText"/>
        <w:jc w:val="both"/>
        <w:rPr>
          <w:rFonts w:ascii="Palatino Linotype" w:hAnsi="Palatino Linotype" w:cs="Times New Roman"/>
          <w:sz w:val="22"/>
          <w:szCs w:val="22"/>
        </w:rPr>
      </w:pPr>
      <w:proofErr w:type="spellStart"/>
      <w:r w:rsidRPr="00353CB2">
        <w:rPr>
          <w:rFonts w:ascii="Palatino Linotype" w:hAnsi="Palatino Linotype" w:cs="Times New Roman"/>
          <w:sz w:val="22"/>
          <w:szCs w:val="22"/>
        </w:rPr>
        <w:t>Moleong</w:t>
      </w:r>
      <w:proofErr w:type="spellEnd"/>
      <w:r w:rsidRPr="00353CB2">
        <w:rPr>
          <w:rFonts w:ascii="Palatino Linotype" w:hAnsi="Palatino Linotype" w:cs="Times New Roman"/>
          <w:sz w:val="22"/>
          <w:szCs w:val="22"/>
        </w:rPr>
        <w:t xml:space="preserve">, Lexy J, </w:t>
      </w:r>
      <w:proofErr w:type="spellStart"/>
      <w:r w:rsidRPr="00353CB2">
        <w:rPr>
          <w:rFonts w:ascii="Palatino Linotype" w:hAnsi="Palatino Linotype" w:cs="Times New Roman"/>
          <w:i/>
          <w:iCs/>
          <w:sz w:val="22"/>
          <w:szCs w:val="22"/>
        </w:rPr>
        <w:t>Metodelogi</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Penulisan</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Kualitatif</w:t>
      </w:r>
      <w:proofErr w:type="spellEnd"/>
      <w:r w:rsidRPr="00353CB2">
        <w:rPr>
          <w:rFonts w:ascii="Palatino Linotype" w:hAnsi="Palatino Linotype" w:cs="Times New Roman"/>
          <w:i/>
          <w:iCs/>
          <w:sz w:val="22"/>
          <w:szCs w:val="22"/>
        </w:rPr>
        <w:t xml:space="preserve"> Edisi </w:t>
      </w:r>
      <w:proofErr w:type="spellStart"/>
      <w:r w:rsidRPr="00353CB2">
        <w:rPr>
          <w:rFonts w:ascii="Palatino Linotype" w:hAnsi="Palatino Linotype" w:cs="Times New Roman"/>
          <w:i/>
          <w:iCs/>
          <w:sz w:val="22"/>
          <w:szCs w:val="22"/>
        </w:rPr>
        <w:t>Revisi,</w:t>
      </w:r>
      <w:r w:rsidRPr="00353CB2">
        <w:rPr>
          <w:rFonts w:ascii="Palatino Linotype" w:hAnsi="Palatino Linotype" w:cs="Times New Roman"/>
          <w:sz w:val="22"/>
          <w:szCs w:val="22"/>
        </w:rPr>
        <w:t>Bandung</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Remaja</w:t>
      </w:r>
      <w:proofErr w:type="spellEnd"/>
      <w:r w:rsidRPr="00353CB2">
        <w:rPr>
          <w:rFonts w:ascii="Palatino Linotype" w:hAnsi="Palatino Linotype" w:cs="Times New Roman"/>
          <w:sz w:val="22"/>
          <w:szCs w:val="22"/>
        </w:rPr>
        <w:t xml:space="preserve"> </w:t>
      </w:r>
    </w:p>
    <w:p w14:paraId="222BE775" w14:textId="10FF58BF"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b/>
        <w:t>Rosdakarya, 2010</w:t>
      </w:r>
    </w:p>
    <w:p w14:paraId="095B2FC0"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 xml:space="preserve">Nasution, </w:t>
      </w:r>
      <w:proofErr w:type="spellStart"/>
      <w:r w:rsidRPr="00353CB2">
        <w:rPr>
          <w:rFonts w:ascii="Palatino Linotype" w:hAnsi="Palatino Linotype" w:cs="Times New Roman"/>
          <w:sz w:val="22"/>
          <w:szCs w:val="22"/>
        </w:rPr>
        <w:t>Bahder</w:t>
      </w:r>
      <w:proofErr w:type="spellEnd"/>
      <w:r w:rsidRPr="00353CB2">
        <w:rPr>
          <w:rFonts w:ascii="Palatino Linotype" w:hAnsi="Palatino Linotype" w:cs="Times New Roman"/>
          <w:sz w:val="22"/>
          <w:szCs w:val="22"/>
        </w:rPr>
        <w:t xml:space="preserve"> Johan, </w:t>
      </w:r>
      <w:r w:rsidRPr="00353CB2">
        <w:rPr>
          <w:rFonts w:ascii="Palatino Linotype" w:hAnsi="Palatino Linotype" w:cs="Times New Roman"/>
          <w:i/>
          <w:iCs/>
          <w:sz w:val="22"/>
          <w:szCs w:val="22"/>
        </w:rPr>
        <w:t xml:space="preserve">Metode </w:t>
      </w:r>
      <w:proofErr w:type="spellStart"/>
      <w:r w:rsidRPr="00353CB2">
        <w:rPr>
          <w:rFonts w:ascii="Palatino Linotype" w:hAnsi="Palatino Linotype" w:cs="Times New Roman"/>
          <w:i/>
          <w:iCs/>
          <w:sz w:val="22"/>
          <w:szCs w:val="22"/>
        </w:rPr>
        <w:t>Penelitian</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Ilmu</w:t>
      </w:r>
      <w:proofErr w:type="spellEnd"/>
      <w:r w:rsidRPr="00353CB2">
        <w:rPr>
          <w:rFonts w:ascii="Palatino Linotype" w:hAnsi="Palatino Linotype" w:cs="Times New Roman"/>
          <w:i/>
          <w:iCs/>
          <w:sz w:val="22"/>
          <w:szCs w:val="22"/>
        </w:rPr>
        <w:t xml:space="preserve"> Hukum</w:t>
      </w:r>
      <w:r w:rsidRPr="00353CB2">
        <w:rPr>
          <w:rFonts w:ascii="Palatino Linotype" w:hAnsi="Palatino Linotype" w:cs="Times New Roman"/>
          <w:sz w:val="22"/>
          <w:szCs w:val="22"/>
        </w:rPr>
        <w:t xml:space="preserve">, Bandung: </w:t>
      </w:r>
      <w:proofErr w:type="spellStart"/>
      <w:r w:rsidRPr="00353CB2">
        <w:rPr>
          <w:rFonts w:ascii="Palatino Linotype" w:hAnsi="Palatino Linotype" w:cs="Times New Roman"/>
          <w:sz w:val="22"/>
          <w:szCs w:val="22"/>
        </w:rPr>
        <w:t>Penerbit</w:t>
      </w:r>
      <w:proofErr w:type="spellEnd"/>
      <w:r w:rsidRPr="00353CB2">
        <w:rPr>
          <w:rFonts w:ascii="Palatino Linotype" w:hAnsi="Palatino Linotype" w:cs="Times New Roman"/>
          <w:sz w:val="22"/>
          <w:szCs w:val="22"/>
        </w:rPr>
        <w:t xml:space="preserve"> Mandar Maju, </w:t>
      </w:r>
    </w:p>
    <w:p w14:paraId="0A438DBA"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ab/>
        <w:t>2008</w:t>
      </w:r>
    </w:p>
    <w:p w14:paraId="5CA0DC27" w14:textId="77777777" w:rsidR="00C37C5D" w:rsidRPr="00353CB2" w:rsidRDefault="00C37C5D" w:rsidP="00E24489">
      <w:pPr>
        <w:pStyle w:val="FootnoteText"/>
        <w:jc w:val="both"/>
        <w:rPr>
          <w:rFonts w:ascii="Palatino Linotype" w:hAnsi="Palatino Linotype" w:cs="Times New Roman"/>
          <w:sz w:val="22"/>
          <w:szCs w:val="22"/>
        </w:rPr>
      </w:pPr>
      <w:proofErr w:type="spellStart"/>
      <w:r w:rsidRPr="00353CB2">
        <w:rPr>
          <w:rFonts w:ascii="Palatino Linotype" w:hAnsi="Palatino Linotype" w:cs="Times New Roman"/>
          <w:sz w:val="22"/>
          <w:szCs w:val="22"/>
        </w:rPr>
        <w:t>Poerwadarminta</w:t>
      </w:r>
      <w:proofErr w:type="spellEnd"/>
      <w:r w:rsidRPr="00353CB2">
        <w:rPr>
          <w:rFonts w:ascii="Palatino Linotype" w:hAnsi="Palatino Linotype" w:cs="Times New Roman"/>
          <w:sz w:val="22"/>
          <w:szCs w:val="22"/>
        </w:rPr>
        <w:t xml:space="preserve">, </w:t>
      </w:r>
      <w:r w:rsidRPr="00353CB2">
        <w:rPr>
          <w:rFonts w:ascii="Palatino Linotype" w:hAnsi="Palatino Linotype" w:cs="Times New Roman"/>
          <w:i/>
          <w:iCs/>
          <w:sz w:val="22"/>
          <w:szCs w:val="22"/>
        </w:rPr>
        <w:t>Kamus Besar Bahasa Indonesia</w:t>
      </w:r>
      <w:r w:rsidRPr="00353CB2">
        <w:rPr>
          <w:rFonts w:ascii="Palatino Linotype" w:hAnsi="Palatino Linotype" w:cs="Times New Roman"/>
          <w:sz w:val="22"/>
          <w:szCs w:val="22"/>
        </w:rPr>
        <w:t>, Jakarta: Balai Pustaka, 2006</w:t>
      </w:r>
    </w:p>
    <w:p w14:paraId="222ABE3A" w14:textId="77777777" w:rsidR="00C37C5D" w:rsidRPr="00353CB2" w:rsidRDefault="00C37C5D" w:rsidP="00E24489">
      <w:pPr>
        <w:pStyle w:val="FootnoteText"/>
        <w:jc w:val="both"/>
        <w:rPr>
          <w:rFonts w:ascii="Palatino Linotype" w:hAnsi="Palatino Linotype" w:cs="Times New Roman"/>
          <w:sz w:val="22"/>
          <w:szCs w:val="22"/>
        </w:rPr>
      </w:pPr>
      <w:proofErr w:type="spellStart"/>
      <w:r w:rsidRPr="00353CB2">
        <w:rPr>
          <w:rFonts w:ascii="Palatino Linotype" w:hAnsi="Palatino Linotype" w:cs="Times New Roman"/>
          <w:sz w:val="22"/>
          <w:szCs w:val="22"/>
        </w:rPr>
        <w:t>Soekanto</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sz w:val="22"/>
          <w:szCs w:val="22"/>
        </w:rPr>
        <w:t>Soerjono</w:t>
      </w:r>
      <w:proofErr w:type="spellEnd"/>
      <w:r w:rsidRPr="00353CB2">
        <w:rPr>
          <w:rFonts w:ascii="Palatino Linotype" w:hAnsi="Palatino Linotype" w:cs="Times New Roman"/>
          <w:sz w:val="22"/>
          <w:szCs w:val="22"/>
        </w:rPr>
        <w:t xml:space="preserve">, </w:t>
      </w:r>
      <w:proofErr w:type="spellStart"/>
      <w:r w:rsidRPr="00353CB2">
        <w:rPr>
          <w:rFonts w:ascii="Palatino Linotype" w:hAnsi="Palatino Linotype" w:cs="Times New Roman"/>
          <w:i/>
          <w:iCs/>
          <w:sz w:val="22"/>
          <w:szCs w:val="22"/>
        </w:rPr>
        <w:t>Pengantar</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Penelitian</w:t>
      </w:r>
      <w:proofErr w:type="spellEnd"/>
      <w:r w:rsidRPr="00353CB2">
        <w:rPr>
          <w:rFonts w:ascii="Palatino Linotype" w:hAnsi="Palatino Linotype" w:cs="Times New Roman"/>
          <w:i/>
          <w:iCs/>
          <w:sz w:val="22"/>
          <w:szCs w:val="22"/>
        </w:rPr>
        <w:t xml:space="preserve"> Hukum,</w:t>
      </w:r>
      <w:r w:rsidRPr="00353CB2">
        <w:rPr>
          <w:rFonts w:ascii="Palatino Linotype" w:hAnsi="Palatino Linotype" w:cs="Times New Roman"/>
          <w:sz w:val="22"/>
          <w:szCs w:val="22"/>
        </w:rPr>
        <w:t xml:space="preserve"> Jakarta : UI Press, 1983</w:t>
      </w:r>
    </w:p>
    <w:p w14:paraId="5CD08CC9" w14:textId="77777777" w:rsidR="00C37C5D" w:rsidRPr="00353CB2" w:rsidRDefault="00C37C5D" w:rsidP="00E24489">
      <w:pPr>
        <w:pStyle w:val="FootnoteText"/>
        <w:jc w:val="both"/>
        <w:rPr>
          <w:rFonts w:ascii="Palatino Linotype" w:hAnsi="Palatino Linotype" w:cs="Times New Roman"/>
          <w:sz w:val="22"/>
          <w:szCs w:val="22"/>
        </w:rPr>
      </w:pPr>
      <w:r w:rsidRPr="00353CB2">
        <w:rPr>
          <w:rFonts w:ascii="Palatino Linotype" w:hAnsi="Palatino Linotype" w:cs="Times New Roman"/>
          <w:sz w:val="22"/>
          <w:szCs w:val="22"/>
        </w:rPr>
        <w:t xml:space="preserve">Sugiono, </w:t>
      </w:r>
      <w:r w:rsidRPr="00353CB2">
        <w:rPr>
          <w:rFonts w:ascii="Palatino Linotype" w:hAnsi="Palatino Linotype" w:cs="Times New Roman"/>
          <w:i/>
          <w:iCs/>
          <w:sz w:val="22"/>
          <w:szCs w:val="22"/>
        </w:rPr>
        <w:t xml:space="preserve">Metode </w:t>
      </w:r>
      <w:proofErr w:type="spellStart"/>
      <w:r w:rsidRPr="00353CB2">
        <w:rPr>
          <w:rFonts w:ascii="Palatino Linotype" w:hAnsi="Palatino Linotype" w:cs="Times New Roman"/>
          <w:i/>
          <w:iCs/>
          <w:sz w:val="22"/>
          <w:szCs w:val="22"/>
        </w:rPr>
        <w:t>Penulisan</w:t>
      </w:r>
      <w:proofErr w:type="spellEnd"/>
      <w:r w:rsidRPr="00353CB2">
        <w:rPr>
          <w:rFonts w:ascii="Palatino Linotype" w:hAnsi="Palatino Linotype" w:cs="Times New Roman"/>
          <w:i/>
          <w:iCs/>
          <w:sz w:val="22"/>
          <w:szCs w:val="22"/>
        </w:rPr>
        <w:t xml:space="preserve"> </w:t>
      </w:r>
      <w:proofErr w:type="spellStart"/>
      <w:r w:rsidRPr="00353CB2">
        <w:rPr>
          <w:rFonts w:ascii="Palatino Linotype" w:hAnsi="Palatino Linotype" w:cs="Times New Roman"/>
          <w:i/>
          <w:iCs/>
          <w:sz w:val="22"/>
          <w:szCs w:val="22"/>
        </w:rPr>
        <w:t>Kualitatif</w:t>
      </w:r>
      <w:proofErr w:type="spellEnd"/>
      <w:r w:rsidRPr="00353CB2">
        <w:rPr>
          <w:rFonts w:ascii="Palatino Linotype" w:hAnsi="Palatino Linotype" w:cs="Times New Roman"/>
          <w:sz w:val="22"/>
          <w:szCs w:val="22"/>
        </w:rPr>
        <w:t xml:space="preserve">, Jakarta :  </w:t>
      </w:r>
      <w:proofErr w:type="spellStart"/>
      <w:r w:rsidRPr="00353CB2">
        <w:rPr>
          <w:rFonts w:ascii="Palatino Linotype" w:hAnsi="Palatino Linotype" w:cs="Times New Roman"/>
          <w:sz w:val="22"/>
          <w:szCs w:val="22"/>
        </w:rPr>
        <w:t>Pradya</w:t>
      </w:r>
      <w:proofErr w:type="spellEnd"/>
      <w:r w:rsidRPr="00353CB2">
        <w:rPr>
          <w:rFonts w:ascii="Palatino Linotype" w:hAnsi="Palatino Linotype" w:cs="Times New Roman"/>
          <w:sz w:val="22"/>
          <w:szCs w:val="22"/>
        </w:rPr>
        <w:t xml:space="preserve"> Paramita, 2005</w:t>
      </w:r>
    </w:p>
    <w:p w14:paraId="47B5F36E" w14:textId="77777777" w:rsidR="00C37C5D" w:rsidRPr="00353CB2" w:rsidRDefault="00C37C5D" w:rsidP="00E24489">
      <w:pPr>
        <w:spacing w:after="0" w:line="240" w:lineRule="auto"/>
        <w:ind w:firstLine="284"/>
        <w:jc w:val="both"/>
        <w:rPr>
          <w:rFonts w:ascii="Palatino Linotype" w:hAnsi="Palatino Linotype"/>
          <w:lang w:val="id-ID"/>
        </w:rPr>
      </w:pPr>
    </w:p>
    <w:p w14:paraId="78497482" w14:textId="77777777" w:rsidR="00BA0EA5" w:rsidRPr="00C37C5D" w:rsidRDefault="00BA0EA5" w:rsidP="00E24489">
      <w:pPr>
        <w:suppressAutoHyphens/>
        <w:spacing w:after="0" w:line="240" w:lineRule="auto"/>
        <w:jc w:val="both"/>
        <w:rPr>
          <w:rFonts w:ascii="Palatino Linotype" w:eastAsia="Calibri" w:hAnsi="Palatino Linotype" w:cs="Tahoma"/>
          <w:bCs/>
          <w:sz w:val="20"/>
          <w:szCs w:val="20"/>
          <w:lang w:val="id-ID"/>
        </w:rPr>
      </w:pPr>
    </w:p>
    <w:sectPr w:rsidR="00BA0EA5" w:rsidRPr="00C37C5D" w:rsidSect="003C203C">
      <w:headerReference w:type="default" r:id="rId18"/>
      <w:pgSz w:w="11907" w:h="16840" w:code="9"/>
      <w:pgMar w:top="1701" w:right="1418" w:bottom="1418" w:left="1418" w:header="1077" w:footer="1134"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CAD7" w14:textId="77777777" w:rsidR="00C864A9" w:rsidRDefault="00C864A9" w:rsidP="005650A4">
      <w:pPr>
        <w:spacing w:after="0" w:line="240" w:lineRule="auto"/>
      </w:pPr>
      <w:r>
        <w:separator/>
      </w:r>
    </w:p>
  </w:endnote>
  <w:endnote w:type="continuationSeparator" w:id="0">
    <w:p w14:paraId="2B8F5E15" w14:textId="77777777" w:rsidR="00C864A9" w:rsidRDefault="00C864A9" w:rsidP="00565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8A3D" w14:textId="77777777" w:rsidR="00132CD6" w:rsidRPr="001051DE" w:rsidRDefault="00132CD6" w:rsidP="001C1282">
    <w:pPr>
      <w:pStyle w:val="Footer"/>
      <w:tabs>
        <w:tab w:val="clear" w:pos="4680"/>
        <w:tab w:val="clear" w:pos="9360"/>
      </w:tabs>
      <w:rPr>
        <w:i/>
      </w:rPr>
    </w:pP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sidRPr="001C1282">
      <w:rPr>
        <w:rFonts w:ascii="Palatino Linotype" w:hAnsi="Palatino Linotype"/>
        <w:b/>
        <w:sz w:val="20"/>
      </w:rPr>
      <w:t>ILTIZAMAT:</w:t>
    </w:r>
    <w:r>
      <w:rPr>
        <w:rFonts w:ascii="Palatino Linotype" w:hAnsi="Palatino Linotype"/>
        <w:sz w:val="20"/>
      </w:rPr>
      <w:t xml:space="preserve"> 1 (1), </w:t>
    </w:r>
    <w:proofErr w:type="spellStart"/>
    <w:r>
      <w:rPr>
        <w:rFonts w:ascii="Palatino Linotype" w:hAnsi="Palatino Linotype"/>
        <w:sz w:val="20"/>
      </w:rPr>
      <w:t>Desember</w:t>
    </w:r>
    <w:proofErr w:type="spellEnd"/>
    <w:r>
      <w:rPr>
        <w:rFonts w:ascii="Palatino Linotype" w:hAnsi="Palatino Linotype"/>
        <w:sz w:val="20"/>
      </w:rPr>
      <w:t xml:space="preserve"> 2021</w:t>
    </w:r>
    <w:r>
      <w:rPr>
        <w:i/>
      </w:rPr>
      <w:t xml:space="preserve"> </w:t>
    </w:r>
    <w:r>
      <w:rPr>
        <w:i/>
      </w:rPr>
      <w:tab/>
    </w:r>
    <w:r>
      <w:rPr>
        <w:i/>
      </w:rPr>
      <w:tab/>
    </w:r>
    <w:r>
      <w:rPr>
        <w:i/>
      </w:rPr>
      <w:tab/>
    </w:r>
    <w:r>
      <w:rPr>
        <w:i/>
      </w:rPr>
      <w:tab/>
    </w:r>
    <w:r>
      <w:rPr>
        <w:i/>
      </w:rPr>
      <w:tab/>
    </w:r>
    <w:r>
      <w:rPr>
        <w:i/>
      </w:rPr>
      <w:tab/>
    </w:r>
    <w:r>
      <w:rPr>
        <w:i/>
      </w:rPr>
      <w:tab/>
    </w:r>
    <w:r>
      <w:rPr>
        <w:i/>
      </w:rPr>
      <w:tab/>
    </w:r>
    <w:r w:rsidRPr="001051DE">
      <w:rPr>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E0FD" w14:textId="7AFF6429" w:rsidR="00132CD6" w:rsidRPr="001051DE" w:rsidRDefault="00132CD6" w:rsidP="00BA6156">
    <w:pPr>
      <w:pStyle w:val="Footer"/>
      <w:tabs>
        <w:tab w:val="clear" w:pos="4680"/>
        <w:tab w:val="clear" w:pos="9360"/>
      </w:tabs>
      <w:rPr>
        <w:i/>
      </w:rPr>
    </w:pP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Pr>
        <w:rFonts w:ascii="Palatino Linotype" w:hAnsi="Palatino Linotype"/>
        <w:sz w:val="20"/>
      </w:rPr>
      <w:tab/>
    </w:r>
    <w:r w:rsidRPr="001C1282">
      <w:rPr>
        <w:rFonts w:ascii="Palatino Linotype" w:hAnsi="Palatino Linotype"/>
        <w:b/>
        <w:sz w:val="20"/>
      </w:rPr>
      <w:t>ILTIZAMAT:</w:t>
    </w:r>
    <w:r>
      <w:rPr>
        <w:rFonts w:ascii="Palatino Linotype" w:hAnsi="Palatino Linotype"/>
        <w:sz w:val="20"/>
      </w:rPr>
      <w:t xml:space="preserve"> </w:t>
    </w:r>
    <w:r w:rsidR="00B74315">
      <w:rPr>
        <w:rFonts w:ascii="Palatino Linotype" w:hAnsi="Palatino Linotype"/>
        <w:sz w:val="20"/>
      </w:rPr>
      <w:t>5</w:t>
    </w:r>
    <w:r>
      <w:rPr>
        <w:rFonts w:ascii="Palatino Linotype" w:hAnsi="Palatino Linotype"/>
        <w:sz w:val="20"/>
      </w:rPr>
      <w:t xml:space="preserve"> (</w:t>
    </w:r>
    <w:r w:rsidR="00B74315">
      <w:rPr>
        <w:rFonts w:ascii="Palatino Linotype" w:hAnsi="Palatino Linotype"/>
        <w:sz w:val="20"/>
      </w:rPr>
      <w:t>2</w:t>
    </w:r>
    <w:r>
      <w:rPr>
        <w:rFonts w:ascii="Palatino Linotype" w:hAnsi="Palatino Linotype"/>
        <w:sz w:val="20"/>
      </w:rPr>
      <w:t xml:space="preserve">), </w:t>
    </w:r>
    <w:r w:rsidR="00B74315">
      <w:rPr>
        <w:rFonts w:ascii="Palatino Linotype" w:hAnsi="Palatino Linotype"/>
        <w:sz w:val="20"/>
      </w:rPr>
      <w:t>Juni</w:t>
    </w:r>
    <w:r>
      <w:rPr>
        <w:rFonts w:ascii="Palatino Linotype" w:hAnsi="Palatino Linotype"/>
        <w:sz w:val="20"/>
      </w:rPr>
      <w:t xml:space="preserve"> 202</w:t>
    </w:r>
    <w:r w:rsidR="00B74315">
      <w:rPr>
        <w:rFonts w:ascii="Palatino Linotype" w:hAnsi="Palatino Linotype"/>
        <w:sz w:val="20"/>
      </w:rPr>
      <w:t>6</w:t>
    </w:r>
    <w:r>
      <w:rPr>
        <w:i/>
      </w:rPr>
      <w:t xml:space="preserve"> </w:t>
    </w:r>
    <w:r>
      <w:rPr>
        <w:i/>
      </w:rPr>
      <w:tab/>
    </w:r>
    <w:r>
      <w:rPr>
        <w:i/>
      </w:rPr>
      <w:tab/>
    </w:r>
    <w:r>
      <w:rPr>
        <w:i/>
      </w:rPr>
      <w:tab/>
    </w:r>
    <w:r>
      <w:rPr>
        <w:i/>
      </w:rPr>
      <w:tab/>
    </w:r>
    <w:r>
      <w:rPr>
        <w:i/>
      </w:rPr>
      <w:tab/>
    </w:r>
    <w:r>
      <w:rPr>
        <w:i/>
      </w:rPr>
      <w:tab/>
    </w:r>
    <w:r>
      <w:rPr>
        <w:i/>
      </w:rPr>
      <w:tab/>
    </w:r>
    <w:r>
      <w:rPr>
        <w:i/>
      </w:rPr>
      <w:tab/>
    </w:r>
    <w:r w:rsidRPr="001051DE">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BB38" w14:textId="77777777" w:rsidR="00C864A9" w:rsidRDefault="00C864A9" w:rsidP="005650A4">
      <w:pPr>
        <w:spacing w:after="0" w:line="240" w:lineRule="auto"/>
      </w:pPr>
      <w:r>
        <w:separator/>
      </w:r>
    </w:p>
  </w:footnote>
  <w:footnote w:type="continuationSeparator" w:id="0">
    <w:p w14:paraId="327E85B7" w14:textId="77777777" w:rsidR="00C864A9" w:rsidRDefault="00C864A9" w:rsidP="005650A4">
      <w:pPr>
        <w:spacing w:after="0" w:line="240" w:lineRule="auto"/>
      </w:pPr>
      <w:r>
        <w:continuationSeparator/>
      </w:r>
    </w:p>
  </w:footnote>
  <w:footnote w:id="1">
    <w:p w14:paraId="3802358B"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Al-Baqarah </w:t>
      </w:r>
      <w:proofErr w:type="spellStart"/>
      <w:r w:rsidRPr="000765C2">
        <w:rPr>
          <w:rFonts w:asciiTheme="majorBidi" w:hAnsiTheme="majorBidi" w:cs="Times New Roman"/>
        </w:rPr>
        <w:t>ayat</w:t>
      </w:r>
      <w:proofErr w:type="spellEnd"/>
      <w:r w:rsidRPr="000765C2">
        <w:rPr>
          <w:rFonts w:asciiTheme="majorBidi" w:hAnsiTheme="majorBidi" w:cs="Times New Roman"/>
        </w:rPr>
        <w:t xml:space="preserve"> 282</w:t>
      </w:r>
      <w:r>
        <w:rPr>
          <w:rFonts w:asciiTheme="majorBidi" w:hAnsiTheme="majorBidi" w:cs="Times New Roman"/>
        </w:rPr>
        <w:t>.</w:t>
      </w:r>
    </w:p>
  </w:footnote>
  <w:footnote w:id="2">
    <w:p w14:paraId="47CCF52E"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Az-</w:t>
      </w:r>
      <w:proofErr w:type="spellStart"/>
      <w:r w:rsidRPr="000765C2">
        <w:rPr>
          <w:rFonts w:asciiTheme="majorBidi" w:hAnsiTheme="majorBidi" w:cs="Times New Roman"/>
        </w:rPr>
        <w:t>Zuhaili</w:t>
      </w:r>
      <w:proofErr w:type="spellEnd"/>
      <w:r w:rsidRPr="000765C2">
        <w:rPr>
          <w:rFonts w:asciiTheme="majorBidi" w:hAnsiTheme="majorBidi" w:cs="Times New Roman"/>
        </w:rPr>
        <w:t xml:space="preserve">,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terj</w:t>
      </w:r>
      <w:proofErr w:type="spellEnd"/>
      <w:r w:rsidRPr="000765C2">
        <w:rPr>
          <w:rFonts w:asciiTheme="majorBidi" w:hAnsiTheme="majorBidi" w:cs="Times New Roman"/>
        </w:rPr>
        <w:t>. Abdul Hayyie al-</w:t>
      </w:r>
      <w:proofErr w:type="spellStart"/>
      <w:r w:rsidRPr="000765C2">
        <w:rPr>
          <w:rFonts w:asciiTheme="majorBidi" w:hAnsiTheme="majorBidi" w:cs="Times New Roman"/>
        </w:rPr>
        <w:t>Kattani</w:t>
      </w:r>
      <w:proofErr w:type="spellEnd"/>
      <w:r w:rsidRPr="000765C2">
        <w:rPr>
          <w:rFonts w:asciiTheme="majorBidi" w:hAnsiTheme="majorBidi" w:cs="Times New Roman"/>
        </w:rPr>
        <w:t xml:space="preserve"> (Jakarta: </w:t>
      </w:r>
      <w:r>
        <w:rPr>
          <w:rFonts w:asciiTheme="majorBidi" w:hAnsiTheme="majorBidi" w:cs="Times New Roman"/>
        </w:rPr>
        <w:t xml:space="preserve">Darul Fikir Cet ke-4, 2017), </w:t>
      </w:r>
      <w:r w:rsidRPr="000765C2">
        <w:rPr>
          <w:rFonts w:asciiTheme="majorBidi" w:hAnsiTheme="majorBidi" w:cs="Times New Roman"/>
        </w:rPr>
        <w:t>268</w:t>
      </w:r>
      <w:r>
        <w:rPr>
          <w:rFonts w:asciiTheme="majorBidi" w:hAnsiTheme="majorBidi" w:cs="Times New Roman"/>
        </w:rPr>
        <w:t>.</w:t>
      </w:r>
    </w:p>
  </w:footnote>
  <w:footnote w:id="3">
    <w:p w14:paraId="1CE6BDD4"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Az-</w:t>
      </w:r>
      <w:proofErr w:type="spellStart"/>
      <w:r w:rsidRPr="000765C2">
        <w:rPr>
          <w:rFonts w:asciiTheme="majorBidi" w:hAnsiTheme="majorBidi" w:cs="Times New Roman"/>
        </w:rPr>
        <w:t>Zuhaili</w:t>
      </w:r>
      <w:proofErr w:type="spellEnd"/>
      <w:r w:rsidRPr="000765C2">
        <w:rPr>
          <w:rFonts w:asciiTheme="majorBidi" w:hAnsiTheme="majorBidi" w:cs="Times New Roman"/>
        </w:rPr>
        <w:t xml:space="preserve">,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271-272</w:t>
      </w:r>
      <w:r>
        <w:rPr>
          <w:rFonts w:asciiTheme="majorBidi" w:hAnsiTheme="majorBidi" w:cs="Times New Roman"/>
        </w:rPr>
        <w:t>.</w:t>
      </w:r>
    </w:p>
  </w:footnote>
  <w:footnote w:id="4">
    <w:p w14:paraId="5B0D38DE" w14:textId="77777777" w:rsidR="00C37C5D" w:rsidRDefault="00C37C5D" w:rsidP="00C37C5D">
      <w:pPr>
        <w:pStyle w:val="FootnoteText"/>
        <w:jc w:val="both"/>
      </w:pPr>
      <w:r>
        <w:rPr>
          <w:rStyle w:val="FootnoteReference"/>
          <w:rFonts w:cs="Arial"/>
        </w:rPr>
        <w:footnoteRef/>
      </w:r>
      <w:r>
        <w:t xml:space="preserve"> </w:t>
      </w:r>
      <w:r w:rsidRPr="000765C2">
        <w:rPr>
          <w:rFonts w:asciiTheme="majorBidi" w:hAnsiTheme="majorBidi" w:cs="Times New Roman"/>
        </w:rPr>
        <w:t xml:space="preserve">Faisal Badroen, </w:t>
      </w:r>
      <w:r w:rsidRPr="000765C2">
        <w:rPr>
          <w:rFonts w:asciiTheme="majorBidi" w:hAnsiTheme="majorBidi" w:cs="Times New Roman"/>
          <w:i/>
        </w:rPr>
        <w:t xml:space="preserve">Etika </w:t>
      </w:r>
      <w:proofErr w:type="spellStart"/>
      <w:r w:rsidRPr="000765C2">
        <w:rPr>
          <w:rFonts w:asciiTheme="majorBidi" w:hAnsiTheme="majorBidi" w:cs="Times New Roman"/>
          <w:i/>
        </w:rPr>
        <w:t>Bisnis</w:t>
      </w:r>
      <w:proofErr w:type="spellEnd"/>
      <w:r w:rsidRPr="000765C2">
        <w:rPr>
          <w:rFonts w:asciiTheme="majorBidi" w:hAnsiTheme="majorBidi" w:cs="Times New Roman"/>
          <w:i/>
        </w:rPr>
        <w:t xml:space="preserve"> </w:t>
      </w:r>
      <w:proofErr w:type="spellStart"/>
      <w:r w:rsidRPr="000765C2">
        <w:rPr>
          <w:rFonts w:asciiTheme="majorBidi" w:hAnsiTheme="majorBidi" w:cs="Times New Roman"/>
          <w:i/>
        </w:rPr>
        <w:t>dalam</w:t>
      </w:r>
      <w:proofErr w:type="spellEnd"/>
      <w:r w:rsidRPr="000765C2">
        <w:rPr>
          <w:rFonts w:asciiTheme="majorBidi" w:hAnsiTheme="majorBidi" w:cs="Times New Roman"/>
          <w:i/>
        </w:rPr>
        <w:t xml:space="preserve"> Islam</w:t>
      </w:r>
      <w:r>
        <w:rPr>
          <w:rFonts w:asciiTheme="majorBidi" w:hAnsiTheme="majorBidi" w:cs="Times New Roman"/>
        </w:rPr>
        <w:t xml:space="preserve">, (Jakarta: </w:t>
      </w:r>
      <w:proofErr w:type="spellStart"/>
      <w:r>
        <w:rPr>
          <w:rFonts w:asciiTheme="majorBidi" w:hAnsiTheme="majorBidi" w:cs="Times New Roman"/>
        </w:rPr>
        <w:t>Kencana</w:t>
      </w:r>
      <w:proofErr w:type="spellEnd"/>
      <w:r>
        <w:rPr>
          <w:rFonts w:asciiTheme="majorBidi" w:hAnsiTheme="majorBidi" w:cs="Times New Roman"/>
        </w:rPr>
        <w:t xml:space="preserve"> 2006), </w:t>
      </w:r>
      <w:r w:rsidRPr="000765C2">
        <w:rPr>
          <w:rFonts w:asciiTheme="majorBidi" w:hAnsiTheme="majorBidi" w:cs="Times New Roman"/>
        </w:rPr>
        <w:t>138</w:t>
      </w:r>
      <w:r>
        <w:rPr>
          <w:rFonts w:asciiTheme="majorBidi" w:hAnsiTheme="majorBidi" w:cs="Times New Roman"/>
        </w:rPr>
        <w:t>.</w:t>
      </w:r>
    </w:p>
  </w:footnote>
  <w:footnote w:id="5">
    <w:p w14:paraId="7450139A" w14:textId="77777777" w:rsidR="00C37C5D" w:rsidRDefault="00C37C5D" w:rsidP="00C37C5D">
      <w:pPr>
        <w:spacing w:line="240" w:lineRule="auto"/>
        <w:jc w:val="both"/>
      </w:pPr>
      <w:r w:rsidRPr="003847DE">
        <w:rPr>
          <w:rStyle w:val="FootnoteReference"/>
          <w:rFonts w:asciiTheme="majorBidi" w:hAnsiTheme="majorBidi"/>
          <w:sz w:val="20"/>
          <w:szCs w:val="20"/>
        </w:rPr>
        <w:footnoteRef/>
      </w:r>
      <w:r w:rsidRPr="003847DE">
        <w:rPr>
          <w:rFonts w:asciiTheme="majorBidi" w:hAnsiTheme="majorBidi" w:cs="Times New Roman"/>
          <w:sz w:val="20"/>
          <w:szCs w:val="20"/>
        </w:rPr>
        <w:t xml:space="preserve"> </w:t>
      </w:r>
      <w:r w:rsidRPr="003847DE">
        <w:rPr>
          <w:rFonts w:asciiTheme="majorBidi" w:hAnsiTheme="majorBidi" w:cs="Times New Roman"/>
          <w:color w:val="222222"/>
          <w:sz w:val="20"/>
          <w:szCs w:val="20"/>
          <w:shd w:val="clear" w:color="auto" w:fill="FFFFFF"/>
        </w:rPr>
        <w:t>Muslimin, Supriadi, et al. "</w:t>
      </w:r>
      <w:proofErr w:type="spellStart"/>
      <w:r w:rsidRPr="003847DE">
        <w:rPr>
          <w:rFonts w:asciiTheme="majorBidi" w:hAnsiTheme="majorBidi" w:cs="Times New Roman"/>
          <w:color w:val="222222"/>
          <w:sz w:val="20"/>
          <w:szCs w:val="20"/>
          <w:shd w:val="clear" w:color="auto" w:fill="FFFFFF"/>
        </w:rPr>
        <w:t>Implementasi</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Akad</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Istishna</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dalam</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sistem</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penjualan</w:t>
      </w:r>
      <w:proofErr w:type="spellEnd"/>
      <w:r w:rsidRPr="003847DE">
        <w:rPr>
          <w:rFonts w:asciiTheme="majorBidi" w:hAnsiTheme="majorBidi" w:cs="Times New Roman"/>
          <w:color w:val="222222"/>
          <w:sz w:val="20"/>
          <w:szCs w:val="20"/>
          <w:shd w:val="clear" w:color="auto" w:fill="FFFFFF"/>
        </w:rPr>
        <w:t xml:space="preserve"> Industri Mebel." </w:t>
      </w:r>
      <w:r w:rsidRPr="003847DE">
        <w:rPr>
          <w:rFonts w:asciiTheme="majorBidi" w:hAnsiTheme="majorBidi" w:cs="Times New Roman"/>
          <w:i/>
          <w:iCs/>
          <w:color w:val="222222"/>
          <w:sz w:val="20"/>
          <w:szCs w:val="20"/>
          <w:shd w:val="clear" w:color="auto" w:fill="FFFFFF"/>
        </w:rPr>
        <w:t>Al-Azhar Journal of Islamic Economics</w:t>
      </w:r>
      <w:r w:rsidRPr="003847DE">
        <w:rPr>
          <w:rFonts w:asciiTheme="majorBidi" w:hAnsiTheme="majorBidi" w:cs="Times New Roman"/>
          <w:color w:val="222222"/>
          <w:sz w:val="20"/>
          <w:szCs w:val="20"/>
          <w:shd w:val="clear" w:color="auto" w:fill="FFFFFF"/>
        </w:rPr>
        <w:t> (2021): 103-117.</w:t>
      </w:r>
    </w:p>
  </w:footnote>
  <w:footnote w:id="6">
    <w:p w14:paraId="6FA9F6F2" w14:textId="059E618E" w:rsidR="00C37C5D" w:rsidRPr="00B74315" w:rsidRDefault="00C37C5D" w:rsidP="00C37C5D">
      <w:pPr>
        <w:spacing w:line="240" w:lineRule="auto"/>
        <w:jc w:val="both"/>
        <w:rPr>
          <w:rFonts w:asciiTheme="majorBidi" w:hAnsiTheme="majorBidi" w:cs="Times New Roman"/>
          <w:color w:val="222222"/>
          <w:sz w:val="20"/>
          <w:szCs w:val="20"/>
          <w:shd w:val="clear" w:color="auto" w:fill="FFFFFF"/>
        </w:rPr>
      </w:pPr>
      <w:r w:rsidRPr="003847DE">
        <w:rPr>
          <w:rStyle w:val="FootnoteReference"/>
          <w:rFonts w:asciiTheme="majorBidi" w:hAnsiTheme="majorBidi"/>
          <w:sz w:val="20"/>
          <w:szCs w:val="20"/>
        </w:rPr>
        <w:footnoteRef/>
      </w:r>
      <w:r w:rsidRPr="003847DE">
        <w:rPr>
          <w:rFonts w:asciiTheme="majorBidi" w:hAnsiTheme="majorBidi" w:cs="Times New Roman"/>
          <w:sz w:val="20"/>
          <w:szCs w:val="20"/>
        </w:rPr>
        <w:t xml:space="preserve"> </w:t>
      </w:r>
      <w:proofErr w:type="spellStart"/>
      <w:r w:rsidRPr="003847DE">
        <w:rPr>
          <w:rFonts w:asciiTheme="majorBidi" w:hAnsiTheme="majorBidi" w:cs="Times New Roman"/>
          <w:color w:val="222222"/>
          <w:sz w:val="20"/>
          <w:szCs w:val="20"/>
          <w:shd w:val="clear" w:color="auto" w:fill="FFFFFF"/>
        </w:rPr>
        <w:t>Rhosyidy</w:t>
      </w:r>
      <w:proofErr w:type="spellEnd"/>
      <w:r w:rsidRPr="003847DE">
        <w:rPr>
          <w:rFonts w:asciiTheme="majorBidi" w:hAnsiTheme="majorBidi" w:cs="Times New Roman"/>
          <w:color w:val="222222"/>
          <w:sz w:val="20"/>
          <w:szCs w:val="20"/>
          <w:shd w:val="clear" w:color="auto" w:fill="FFFFFF"/>
        </w:rPr>
        <w:t>, M. Daud. "“</w:t>
      </w:r>
      <w:proofErr w:type="spellStart"/>
      <w:r w:rsidRPr="003847DE">
        <w:rPr>
          <w:rFonts w:asciiTheme="majorBidi" w:hAnsiTheme="majorBidi" w:cs="Times New Roman"/>
          <w:color w:val="222222"/>
          <w:sz w:val="20"/>
          <w:szCs w:val="20"/>
          <w:shd w:val="clear" w:color="auto" w:fill="FFFFFF"/>
        </w:rPr>
        <w:t>Implementasi</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Akad</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Istishna’Dalam</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Kredit</w:t>
      </w:r>
      <w:proofErr w:type="spellEnd"/>
      <w:r w:rsidRPr="003847DE">
        <w:rPr>
          <w:rFonts w:asciiTheme="majorBidi" w:hAnsiTheme="majorBidi" w:cs="Times New Roman"/>
          <w:color w:val="222222"/>
          <w:sz w:val="20"/>
          <w:szCs w:val="20"/>
          <w:shd w:val="clear" w:color="auto" w:fill="FFFFFF"/>
        </w:rPr>
        <w:t xml:space="preserve"> </w:t>
      </w:r>
      <w:proofErr w:type="spellStart"/>
      <w:r w:rsidRPr="003847DE">
        <w:rPr>
          <w:rFonts w:asciiTheme="majorBidi" w:hAnsiTheme="majorBidi" w:cs="Times New Roman"/>
          <w:color w:val="222222"/>
          <w:sz w:val="20"/>
          <w:szCs w:val="20"/>
          <w:shd w:val="clear" w:color="auto" w:fill="FFFFFF"/>
        </w:rPr>
        <w:t>Pemilikan</w:t>
      </w:r>
      <w:proofErr w:type="spellEnd"/>
      <w:r w:rsidRPr="003847DE">
        <w:rPr>
          <w:rFonts w:asciiTheme="majorBidi" w:hAnsiTheme="majorBidi" w:cs="Times New Roman"/>
          <w:color w:val="222222"/>
          <w:sz w:val="20"/>
          <w:szCs w:val="20"/>
          <w:shd w:val="clear" w:color="auto" w:fill="FFFFFF"/>
        </w:rPr>
        <w:t xml:space="preserve"> Rumah (</w:t>
      </w:r>
      <w:proofErr w:type="spellStart"/>
      <w:r w:rsidRPr="003847DE">
        <w:rPr>
          <w:rFonts w:asciiTheme="majorBidi" w:hAnsiTheme="majorBidi" w:cs="Times New Roman"/>
          <w:color w:val="222222"/>
          <w:sz w:val="20"/>
          <w:szCs w:val="20"/>
          <w:shd w:val="clear" w:color="auto" w:fill="FFFFFF"/>
        </w:rPr>
        <w:t>Kpr</w:t>
      </w:r>
      <w:proofErr w:type="spellEnd"/>
      <w:r w:rsidRPr="003847DE">
        <w:rPr>
          <w:rFonts w:asciiTheme="majorBidi" w:hAnsiTheme="majorBidi" w:cs="Times New Roman"/>
          <w:color w:val="222222"/>
          <w:sz w:val="20"/>
          <w:szCs w:val="20"/>
          <w:shd w:val="clear" w:color="auto" w:fill="FFFFFF"/>
        </w:rPr>
        <w:t xml:space="preserve">) Syariah (Studi </w:t>
      </w:r>
      <w:proofErr w:type="spellStart"/>
      <w:r w:rsidRPr="003847DE">
        <w:rPr>
          <w:rFonts w:asciiTheme="majorBidi" w:hAnsiTheme="majorBidi" w:cs="Times New Roman"/>
          <w:color w:val="222222"/>
          <w:sz w:val="20"/>
          <w:szCs w:val="20"/>
          <w:shd w:val="clear" w:color="auto" w:fill="FFFFFF"/>
        </w:rPr>
        <w:t>Kasus</w:t>
      </w:r>
      <w:proofErr w:type="spellEnd"/>
      <w:r w:rsidRPr="003847DE">
        <w:rPr>
          <w:rFonts w:asciiTheme="majorBidi" w:hAnsiTheme="majorBidi" w:cs="Times New Roman"/>
          <w:color w:val="222222"/>
          <w:sz w:val="20"/>
          <w:szCs w:val="20"/>
          <w:shd w:val="clear" w:color="auto" w:fill="FFFFFF"/>
        </w:rPr>
        <w:t xml:space="preserve"> Pada Amany Residence Jember)." </w:t>
      </w:r>
      <w:r w:rsidRPr="003847DE">
        <w:rPr>
          <w:rFonts w:asciiTheme="majorBidi" w:hAnsiTheme="majorBidi" w:cs="Times New Roman"/>
          <w:i/>
          <w:iCs/>
          <w:color w:val="222222"/>
          <w:sz w:val="20"/>
          <w:szCs w:val="20"/>
          <w:shd w:val="clear" w:color="auto" w:fill="FFFFFF"/>
        </w:rPr>
        <w:t>Al-</w:t>
      </w:r>
      <w:proofErr w:type="spellStart"/>
      <w:r w:rsidRPr="003847DE">
        <w:rPr>
          <w:rFonts w:asciiTheme="majorBidi" w:hAnsiTheme="majorBidi" w:cs="Times New Roman"/>
          <w:i/>
          <w:iCs/>
          <w:color w:val="222222"/>
          <w:sz w:val="20"/>
          <w:szCs w:val="20"/>
          <w:shd w:val="clear" w:color="auto" w:fill="FFFFFF"/>
        </w:rPr>
        <w:t>Tsaman</w:t>
      </w:r>
      <w:proofErr w:type="spellEnd"/>
      <w:r w:rsidRPr="003847DE">
        <w:rPr>
          <w:rFonts w:asciiTheme="majorBidi" w:hAnsiTheme="majorBidi" w:cs="Times New Roman"/>
          <w:i/>
          <w:iCs/>
          <w:color w:val="222222"/>
          <w:sz w:val="20"/>
          <w:szCs w:val="20"/>
          <w:shd w:val="clear" w:color="auto" w:fill="FFFFFF"/>
        </w:rPr>
        <w:t xml:space="preserve">: </w:t>
      </w:r>
      <w:proofErr w:type="spellStart"/>
      <w:r w:rsidRPr="003847DE">
        <w:rPr>
          <w:rFonts w:asciiTheme="majorBidi" w:hAnsiTheme="majorBidi" w:cs="Times New Roman"/>
          <w:i/>
          <w:iCs/>
          <w:color w:val="222222"/>
          <w:sz w:val="20"/>
          <w:szCs w:val="20"/>
          <w:shd w:val="clear" w:color="auto" w:fill="FFFFFF"/>
        </w:rPr>
        <w:t>Jurnal</w:t>
      </w:r>
      <w:proofErr w:type="spellEnd"/>
      <w:r w:rsidRPr="003847DE">
        <w:rPr>
          <w:rFonts w:asciiTheme="majorBidi" w:hAnsiTheme="majorBidi" w:cs="Times New Roman"/>
          <w:i/>
          <w:iCs/>
          <w:color w:val="222222"/>
          <w:sz w:val="20"/>
          <w:szCs w:val="20"/>
          <w:shd w:val="clear" w:color="auto" w:fill="FFFFFF"/>
        </w:rPr>
        <w:t xml:space="preserve"> Ekonomi Dan Keuangan Islam</w:t>
      </w:r>
      <w:r w:rsidRPr="003847DE">
        <w:rPr>
          <w:rFonts w:asciiTheme="majorBidi" w:hAnsiTheme="majorBidi" w:cs="Times New Roman"/>
          <w:color w:val="222222"/>
          <w:sz w:val="20"/>
          <w:szCs w:val="20"/>
          <w:shd w:val="clear" w:color="auto" w:fill="FFFFFF"/>
        </w:rPr>
        <w:t> 1.1 (2019): 40-60.): 103-117.</w:t>
      </w:r>
    </w:p>
  </w:footnote>
  <w:footnote w:id="7">
    <w:p w14:paraId="66739B4C" w14:textId="77777777" w:rsidR="00C37C5D" w:rsidRDefault="00C37C5D" w:rsidP="00C37C5D">
      <w:pPr>
        <w:jc w:val="both"/>
      </w:pPr>
      <w:r>
        <w:rPr>
          <w:rStyle w:val="FootnoteReference"/>
        </w:rPr>
        <w:footnoteRef/>
      </w:r>
      <w:r w:rsidRPr="00AB6ACA">
        <w:rPr>
          <w:lang w:val="id-ID"/>
        </w:rPr>
        <w:t xml:space="preserve"> </w:t>
      </w:r>
      <w:r w:rsidRPr="00AB6ACA">
        <w:rPr>
          <w:rFonts w:asciiTheme="majorBidi" w:hAnsiTheme="majorBidi" w:cs="Times New Roman"/>
          <w:sz w:val="20"/>
          <w:szCs w:val="20"/>
          <w:lang w:val="id-ID"/>
        </w:rPr>
        <w:t xml:space="preserve">Nabila, Dwi Putri. </w:t>
      </w:r>
      <w:r w:rsidRPr="00AB6ACA">
        <w:rPr>
          <w:rFonts w:asciiTheme="majorBidi" w:hAnsiTheme="majorBidi" w:cs="Times New Roman"/>
          <w:i/>
          <w:iCs/>
          <w:sz w:val="20"/>
          <w:szCs w:val="20"/>
          <w:lang w:val="id-ID"/>
        </w:rPr>
        <w:t>Analisis Penerapan Akad Istishna’Dalam Pemesanan Baju Pada Usaha Jahitan Di Jenggot Kota Pekalongan Dalam Perspektif Hukum Ekonomi Syaria</w:t>
      </w:r>
      <w:r w:rsidRPr="00AB6ACA">
        <w:rPr>
          <w:rFonts w:asciiTheme="majorBidi" w:hAnsiTheme="majorBidi" w:cs="Times New Roman"/>
          <w:sz w:val="20"/>
          <w:szCs w:val="20"/>
          <w:lang w:val="id-ID"/>
        </w:rPr>
        <w:t xml:space="preserve">h. </w:t>
      </w:r>
      <w:r w:rsidRPr="00FC05BE">
        <w:rPr>
          <w:rFonts w:asciiTheme="majorBidi" w:hAnsiTheme="majorBidi" w:cs="Times New Roman"/>
          <w:sz w:val="20"/>
          <w:szCs w:val="20"/>
        </w:rPr>
        <w:t>Diss. UIN KH Abdurahman Wahid Pekalongan, 2025.</w:t>
      </w:r>
    </w:p>
  </w:footnote>
  <w:footnote w:id="8">
    <w:p w14:paraId="1E3A384E"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t>
      </w:r>
      <w:proofErr w:type="spellStart"/>
      <w:r w:rsidRPr="000765C2">
        <w:rPr>
          <w:rFonts w:asciiTheme="majorBidi" w:hAnsiTheme="majorBidi" w:cs="Times New Roman"/>
        </w:rPr>
        <w:t>Soerjono</w:t>
      </w:r>
      <w:proofErr w:type="spellEnd"/>
      <w:r w:rsidRPr="000765C2">
        <w:rPr>
          <w:rFonts w:asciiTheme="majorBidi" w:hAnsiTheme="majorBidi" w:cs="Times New Roman"/>
        </w:rPr>
        <w:t xml:space="preserve"> Soekanto, </w:t>
      </w:r>
      <w:proofErr w:type="spellStart"/>
      <w:r w:rsidRPr="000765C2">
        <w:rPr>
          <w:rFonts w:asciiTheme="majorBidi" w:hAnsiTheme="majorBidi" w:cs="Times New Roman"/>
          <w:i/>
          <w:iCs/>
        </w:rPr>
        <w:t>Pengantar</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Penelitian</w:t>
      </w:r>
      <w:proofErr w:type="spellEnd"/>
      <w:r w:rsidRPr="000765C2">
        <w:rPr>
          <w:rFonts w:asciiTheme="majorBidi" w:hAnsiTheme="majorBidi" w:cs="Times New Roman"/>
          <w:i/>
          <w:iCs/>
        </w:rPr>
        <w:t xml:space="preserve"> Hukum,</w:t>
      </w:r>
      <w:r w:rsidRPr="000765C2">
        <w:rPr>
          <w:rFonts w:asciiTheme="majorBidi" w:hAnsiTheme="majorBidi" w:cs="Times New Roman"/>
        </w:rPr>
        <w:t xml:space="preserve"> (</w:t>
      </w:r>
      <w:r>
        <w:rPr>
          <w:rFonts w:asciiTheme="majorBidi" w:hAnsiTheme="majorBidi" w:cs="Times New Roman"/>
        </w:rPr>
        <w:t xml:space="preserve">Jakarta : UI Press, 1983), </w:t>
      </w:r>
      <w:r w:rsidRPr="000765C2">
        <w:rPr>
          <w:rFonts w:asciiTheme="majorBidi" w:hAnsiTheme="majorBidi" w:cs="Times New Roman"/>
        </w:rPr>
        <w:t>51</w:t>
      </w:r>
      <w:r>
        <w:rPr>
          <w:rFonts w:asciiTheme="majorBidi" w:hAnsiTheme="majorBidi" w:cs="Times New Roman"/>
        </w:rPr>
        <w:t>.</w:t>
      </w:r>
    </w:p>
  </w:footnote>
  <w:footnote w:id="9">
    <w:p w14:paraId="3A8EC2B5"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Mukti Fajar, Yulianto Achmad, </w:t>
      </w:r>
      <w:proofErr w:type="spellStart"/>
      <w:r w:rsidRPr="000765C2">
        <w:rPr>
          <w:rFonts w:asciiTheme="majorBidi" w:hAnsiTheme="majorBidi" w:cs="Times New Roman"/>
          <w:i/>
          <w:iCs/>
        </w:rPr>
        <w:t>Dualisme</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Penelitian</w:t>
      </w:r>
      <w:proofErr w:type="spellEnd"/>
      <w:r w:rsidRPr="000765C2">
        <w:rPr>
          <w:rFonts w:asciiTheme="majorBidi" w:hAnsiTheme="majorBidi" w:cs="Times New Roman"/>
          <w:i/>
          <w:iCs/>
        </w:rPr>
        <w:t xml:space="preserve"> Hukum </w:t>
      </w:r>
      <w:proofErr w:type="spellStart"/>
      <w:r w:rsidRPr="000765C2">
        <w:rPr>
          <w:rFonts w:asciiTheme="majorBidi" w:hAnsiTheme="majorBidi" w:cs="Times New Roman"/>
          <w:i/>
          <w:iCs/>
        </w:rPr>
        <w:t>Normatif</w:t>
      </w:r>
      <w:proofErr w:type="spellEnd"/>
      <w:r w:rsidRPr="000765C2">
        <w:rPr>
          <w:rFonts w:asciiTheme="majorBidi" w:hAnsiTheme="majorBidi" w:cs="Times New Roman"/>
          <w:i/>
          <w:iCs/>
        </w:rPr>
        <w:t xml:space="preserve"> dan </w:t>
      </w:r>
      <w:proofErr w:type="spellStart"/>
      <w:r w:rsidRPr="000765C2">
        <w:rPr>
          <w:rFonts w:asciiTheme="majorBidi" w:hAnsiTheme="majorBidi" w:cs="Times New Roman"/>
          <w:i/>
          <w:iCs/>
        </w:rPr>
        <w:t>Empiris</w:t>
      </w:r>
      <w:proofErr w:type="spellEnd"/>
      <w:r w:rsidRPr="000765C2">
        <w:rPr>
          <w:rFonts w:asciiTheme="majorBidi" w:hAnsiTheme="majorBidi" w:cs="Times New Roman"/>
        </w:rPr>
        <w:t xml:space="preserve"> (Yogyakart</w:t>
      </w:r>
      <w:r>
        <w:rPr>
          <w:rFonts w:asciiTheme="majorBidi" w:hAnsiTheme="majorBidi" w:cs="Times New Roman"/>
        </w:rPr>
        <w:t xml:space="preserve">a: Pustaka </w:t>
      </w:r>
      <w:proofErr w:type="spellStart"/>
      <w:r>
        <w:rPr>
          <w:rFonts w:asciiTheme="majorBidi" w:hAnsiTheme="majorBidi" w:cs="Times New Roman"/>
        </w:rPr>
        <w:t>Pelajar</w:t>
      </w:r>
      <w:proofErr w:type="spellEnd"/>
      <w:r>
        <w:rPr>
          <w:rFonts w:asciiTheme="majorBidi" w:hAnsiTheme="majorBidi" w:cs="Times New Roman"/>
        </w:rPr>
        <w:t xml:space="preserve">, 2010), </w:t>
      </w:r>
      <w:r w:rsidRPr="000765C2">
        <w:rPr>
          <w:rFonts w:asciiTheme="majorBidi" w:hAnsiTheme="majorBidi" w:cs="Times New Roman"/>
        </w:rPr>
        <w:t>51</w:t>
      </w:r>
      <w:r>
        <w:rPr>
          <w:rFonts w:asciiTheme="majorBidi" w:hAnsiTheme="majorBidi" w:cs="Times New Roman"/>
        </w:rPr>
        <w:t>.</w:t>
      </w:r>
    </w:p>
  </w:footnote>
  <w:footnote w:id="10">
    <w:p w14:paraId="11D06057"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Mukti Fajar, Yulianto Achmad, </w:t>
      </w:r>
      <w:proofErr w:type="spellStart"/>
      <w:r w:rsidRPr="000765C2">
        <w:rPr>
          <w:rFonts w:asciiTheme="majorBidi" w:hAnsiTheme="majorBidi" w:cs="Times New Roman"/>
          <w:i/>
          <w:iCs/>
        </w:rPr>
        <w:t>Dualisme</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Penelitian</w:t>
      </w:r>
      <w:proofErr w:type="spellEnd"/>
      <w:r w:rsidRPr="000765C2">
        <w:rPr>
          <w:rFonts w:asciiTheme="majorBidi" w:hAnsiTheme="majorBidi" w:cs="Times New Roman"/>
          <w:i/>
          <w:iCs/>
        </w:rPr>
        <w:t xml:space="preserve"> Hukum </w:t>
      </w:r>
      <w:proofErr w:type="spellStart"/>
      <w:r w:rsidRPr="000765C2">
        <w:rPr>
          <w:rFonts w:asciiTheme="majorBidi" w:hAnsiTheme="majorBidi" w:cs="Times New Roman"/>
          <w:i/>
          <w:iCs/>
        </w:rPr>
        <w:t>Normatif</w:t>
      </w:r>
      <w:proofErr w:type="spellEnd"/>
      <w:r w:rsidRPr="000765C2">
        <w:rPr>
          <w:rFonts w:asciiTheme="majorBidi" w:hAnsiTheme="majorBidi" w:cs="Times New Roman"/>
          <w:i/>
          <w:iCs/>
        </w:rPr>
        <w:t xml:space="preserve"> dan </w:t>
      </w:r>
      <w:proofErr w:type="spellStart"/>
      <w:r w:rsidRPr="000765C2">
        <w:rPr>
          <w:rFonts w:asciiTheme="majorBidi" w:hAnsiTheme="majorBidi" w:cs="Times New Roman"/>
          <w:i/>
          <w:iCs/>
        </w:rPr>
        <w:t>Empiris</w:t>
      </w:r>
      <w:proofErr w:type="spellEnd"/>
      <w:r>
        <w:rPr>
          <w:rFonts w:asciiTheme="majorBidi" w:hAnsiTheme="majorBidi" w:cs="Times New Roman"/>
        </w:rPr>
        <w:t xml:space="preserve">, </w:t>
      </w:r>
      <w:r w:rsidRPr="000765C2">
        <w:rPr>
          <w:rFonts w:asciiTheme="majorBidi" w:hAnsiTheme="majorBidi" w:cs="Times New Roman"/>
        </w:rPr>
        <w:t>53</w:t>
      </w:r>
      <w:r>
        <w:rPr>
          <w:rFonts w:asciiTheme="majorBidi" w:hAnsiTheme="majorBidi" w:cs="Times New Roman"/>
        </w:rPr>
        <w:t>.</w:t>
      </w:r>
    </w:p>
  </w:footnote>
  <w:footnote w:id="11">
    <w:p w14:paraId="020CA122"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Mukti Fajar, Yulianto Achmad, </w:t>
      </w:r>
      <w:proofErr w:type="spellStart"/>
      <w:r w:rsidRPr="000765C2">
        <w:rPr>
          <w:rFonts w:asciiTheme="majorBidi" w:hAnsiTheme="majorBidi" w:cs="Times New Roman"/>
          <w:i/>
          <w:iCs/>
        </w:rPr>
        <w:t>Dualisme</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Penelitian</w:t>
      </w:r>
      <w:proofErr w:type="spellEnd"/>
      <w:r w:rsidRPr="000765C2">
        <w:rPr>
          <w:rFonts w:asciiTheme="majorBidi" w:hAnsiTheme="majorBidi" w:cs="Times New Roman"/>
          <w:i/>
          <w:iCs/>
        </w:rPr>
        <w:t xml:space="preserve"> Hukum </w:t>
      </w:r>
      <w:proofErr w:type="spellStart"/>
      <w:r w:rsidRPr="000765C2">
        <w:rPr>
          <w:rFonts w:asciiTheme="majorBidi" w:hAnsiTheme="majorBidi" w:cs="Times New Roman"/>
          <w:i/>
          <w:iCs/>
        </w:rPr>
        <w:t>Normatif</w:t>
      </w:r>
      <w:proofErr w:type="spellEnd"/>
      <w:r w:rsidRPr="000765C2">
        <w:rPr>
          <w:rFonts w:asciiTheme="majorBidi" w:hAnsiTheme="majorBidi" w:cs="Times New Roman"/>
          <w:i/>
          <w:iCs/>
        </w:rPr>
        <w:t xml:space="preserve"> dan </w:t>
      </w:r>
      <w:proofErr w:type="spellStart"/>
      <w:r w:rsidRPr="000765C2">
        <w:rPr>
          <w:rFonts w:asciiTheme="majorBidi" w:hAnsiTheme="majorBidi" w:cs="Times New Roman"/>
          <w:i/>
          <w:iCs/>
        </w:rPr>
        <w:t>Empiris</w:t>
      </w:r>
      <w:proofErr w:type="spellEnd"/>
      <w:r w:rsidRPr="000765C2">
        <w:rPr>
          <w:rFonts w:asciiTheme="majorBidi" w:hAnsiTheme="majorBidi" w:cs="Times New Roman"/>
        </w:rPr>
        <w:t>, 156</w:t>
      </w:r>
      <w:r>
        <w:rPr>
          <w:rFonts w:asciiTheme="majorBidi" w:hAnsiTheme="majorBidi" w:cs="Times New Roman"/>
        </w:rPr>
        <w:t>.</w:t>
      </w:r>
    </w:p>
  </w:footnote>
  <w:footnote w:id="12">
    <w:p w14:paraId="398E3951"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t>
      </w:r>
      <w:proofErr w:type="spellStart"/>
      <w:r w:rsidRPr="000765C2">
        <w:rPr>
          <w:rFonts w:asciiTheme="majorBidi" w:hAnsiTheme="majorBidi" w:cs="Times New Roman"/>
        </w:rPr>
        <w:t>Bahder</w:t>
      </w:r>
      <w:proofErr w:type="spellEnd"/>
      <w:r w:rsidRPr="000765C2">
        <w:rPr>
          <w:rFonts w:asciiTheme="majorBidi" w:hAnsiTheme="majorBidi" w:cs="Times New Roman"/>
        </w:rPr>
        <w:t xml:space="preserve"> Johan Nasution, </w:t>
      </w:r>
      <w:r w:rsidRPr="000765C2">
        <w:rPr>
          <w:rFonts w:asciiTheme="majorBidi" w:hAnsiTheme="majorBidi" w:cs="Times New Roman"/>
          <w:i/>
          <w:iCs/>
        </w:rPr>
        <w:t xml:space="preserve">Metode </w:t>
      </w:r>
      <w:proofErr w:type="spellStart"/>
      <w:r w:rsidRPr="000765C2">
        <w:rPr>
          <w:rFonts w:asciiTheme="majorBidi" w:hAnsiTheme="majorBidi" w:cs="Times New Roman"/>
          <w:i/>
          <w:iCs/>
        </w:rPr>
        <w:t>Penelitian</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Ilmu</w:t>
      </w:r>
      <w:proofErr w:type="spellEnd"/>
      <w:r w:rsidRPr="000765C2">
        <w:rPr>
          <w:rFonts w:asciiTheme="majorBidi" w:hAnsiTheme="majorBidi" w:cs="Times New Roman"/>
          <w:i/>
          <w:iCs/>
        </w:rPr>
        <w:t xml:space="preserve"> Hukum</w:t>
      </w:r>
      <w:r w:rsidRPr="000765C2">
        <w:rPr>
          <w:rFonts w:asciiTheme="majorBidi" w:hAnsiTheme="majorBidi" w:cs="Times New Roman"/>
        </w:rPr>
        <w:t xml:space="preserve">, (Bandung: </w:t>
      </w:r>
      <w:proofErr w:type="spellStart"/>
      <w:r w:rsidRPr="000765C2">
        <w:rPr>
          <w:rFonts w:asciiTheme="majorBidi" w:hAnsiTheme="majorBidi" w:cs="Times New Roman"/>
        </w:rPr>
        <w:t>Pe</w:t>
      </w:r>
      <w:r>
        <w:rPr>
          <w:rFonts w:asciiTheme="majorBidi" w:hAnsiTheme="majorBidi" w:cs="Times New Roman"/>
        </w:rPr>
        <w:t>nerbit</w:t>
      </w:r>
      <w:proofErr w:type="spellEnd"/>
      <w:r>
        <w:rPr>
          <w:rFonts w:asciiTheme="majorBidi" w:hAnsiTheme="majorBidi" w:cs="Times New Roman"/>
        </w:rPr>
        <w:t xml:space="preserve"> Mandar Maju, 2008), </w:t>
      </w:r>
      <w:r w:rsidRPr="000765C2">
        <w:rPr>
          <w:rFonts w:asciiTheme="majorBidi" w:hAnsiTheme="majorBidi" w:cs="Times New Roman"/>
        </w:rPr>
        <w:t>169-170</w:t>
      </w:r>
      <w:r>
        <w:rPr>
          <w:rFonts w:asciiTheme="majorBidi" w:hAnsiTheme="majorBidi" w:cs="Times New Roman"/>
        </w:rPr>
        <w:t>.</w:t>
      </w:r>
    </w:p>
  </w:footnote>
  <w:footnote w:id="13">
    <w:p w14:paraId="2039B976"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Sugiono, </w:t>
      </w:r>
      <w:r w:rsidRPr="000765C2">
        <w:rPr>
          <w:rFonts w:asciiTheme="majorBidi" w:hAnsiTheme="majorBidi" w:cs="Times New Roman"/>
          <w:i/>
          <w:iCs/>
        </w:rPr>
        <w:t xml:space="preserve">Metode </w:t>
      </w:r>
      <w:proofErr w:type="spellStart"/>
      <w:r w:rsidRPr="000765C2">
        <w:rPr>
          <w:rFonts w:asciiTheme="majorBidi" w:hAnsiTheme="majorBidi" w:cs="Times New Roman"/>
          <w:i/>
          <w:iCs/>
        </w:rPr>
        <w:t>Penulisan</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Kualitatif</w:t>
      </w:r>
      <w:proofErr w:type="spellEnd"/>
      <w:r w:rsidRPr="000765C2">
        <w:rPr>
          <w:rFonts w:asciiTheme="majorBidi" w:hAnsiTheme="majorBidi" w:cs="Times New Roman"/>
        </w:rPr>
        <w:t xml:space="preserve">, (Jakarta </w:t>
      </w:r>
      <w:r>
        <w:rPr>
          <w:rFonts w:asciiTheme="majorBidi" w:hAnsiTheme="majorBidi" w:cs="Times New Roman"/>
        </w:rPr>
        <w:t xml:space="preserve">:  </w:t>
      </w:r>
      <w:proofErr w:type="spellStart"/>
      <w:r>
        <w:rPr>
          <w:rFonts w:asciiTheme="majorBidi" w:hAnsiTheme="majorBidi" w:cs="Times New Roman"/>
        </w:rPr>
        <w:t>Pradya</w:t>
      </w:r>
      <w:proofErr w:type="spellEnd"/>
      <w:r>
        <w:rPr>
          <w:rFonts w:asciiTheme="majorBidi" w:hAnsiTheme="majorBidi" w:cs="Times New Roman"/>
        </w:rPr>
        <w:t xml:space="preserve"> Paramita, 2005), </w:t>
      </w:r>
      <w:r w:rsidRPr="000765C2">
        <w:rPr>
          <w:rFonts w:asciiTheme="majorBidi" w:hAnsiTheme="majorBidi" w:cs="Times New Roman"/>
        </w:rPr>
        <w:t>231.</w:t>
      </w:r>
    </w:p>
  </w:footnote>
  <w:footnote w:id="14">
    <w:p w14:paraId="618CB6F6"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Lexy J Moleong, </w:t>
      </w:r>
      <w:proofErr w:type="spellStart"/>
      <w:r w:rsidRPr="000765C2">
        <w:rPr>
          <w:rFonts w:asciiTheme="majorBidi" w:hAnsiTheme="majorBidi" w:cs="Times New Roman"/>
          <w:i/>
          <w:iCs/>
        </w:rPr>
        <w:t>Metodelogi</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Penulisan</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Kualitatif</w:t>
      </w:r>
      <w:proofErr w:type="spellEnd"/>
      <w:r w:rsidRPr="000765C2">
        <w:rPr>
          <w:rFonts w:asciiTheme="majorBidi" w:hAnsiTheme="majorBidi" w:cs="Times New Roman"/>
          <w:i/>
          <w:iCs/>
        </w:rPr>
        <w:t xml:space="preserve"> Edisi </w:t>
      </w:r>
      <w:proofErr w:type="spellStart"/>
      <w:r w:rsidRPr="000765C2">
        <w:rPr>
          <w:rFonts w:asciiTheme="majorBidi" w:hAnsiTheme="majorBidi" w:cs="Times New Roman"/>
          <w:i/>
          <w:iCs/>
        </w:rPr>
        <w:t>Revisi</w:t>
      </w:r>
      <w:proofErr w:type="spellEnd"/>
      <w:r w:rsidRPr="000765C2">
        <w:rPr>
          <w:rFonts w:asciiTheme="majorBidi" w:hAnsiTheme="majorBidi" w:cs="Times New Roman"/>
          <w:i/>
          <w:iCs/>
        </w:rPr>
        <w:t>,</w:t>
      </w:r>
      <w:r w:rsidRPr="000765C2">
        <w:rPr>
          <w:rFonts w:asciiTheme="majorBidi" w:hAnsiTheme="majorBidi" w:cs="Times New Roman"/>
        </w:rPr>
        <w:t xml:space="preserve"> ( Bandung:</w:t>
      </w:r>
      <w:r>
        <w:rPr>
          <w:rFonts w:asciiTheme="majorBidi" w:hAnsiTheme="majorBidi" w:cs="Times New Roman"/>
        </w:rPr>
        <w:t xml:space="preserve"> </w:t>
      </w:r>
      <w:proofErr w:type="spellStart"/>
      <w:r>
        <w:rPr>
          <w:rFonts w:asciiTheme="majorBidi" w:hAnsiTheme="majorBidi" w:cs="Times New Roman"/>
        </w:rPr>
        <w:t>Remaja</w:t>
      </w:r>
      <w:proofErr w:type="spellEnd"/>
      <w:r>
        <w:rPr>
          <w:rFonts w:asciiTheme="majorBidi" w:hAnsiTheme="majorBidi" w:cs="Times New Roman"/>
        </w:rPr>
        <w:t xml:space="preserve"> Rosdakarya, 2010), </w:t>
      </w:r>
      <w:r w:rsidRPr="000765C2">
        <w:rPr>
          <w:rFonts w:asciiTheme="majorBidi" w:hAnsiTheme="majorBidi" w:cs="Times New Roman"/>
        </w:rPr>
        <w:t>148</w:t>
      </w:r>
      <w:r>
        <w:rPr>
          <w:rFonts w:asciiTheme="majorBidi" w:hAnsiTheme="majorBidi" w:cs="Times New Roman"/>
        </w:rPr>
        <w:t>.</w:t>
      </w:r>
    </w:p>
  </w:footnote>
  <w:footnote w:id="15">
    <w:p w14:paraId="6E53E610" w14:textId="77777777" w:rsidR="00C37C5D" w:rsidRDefault="00C37C5D" w:rsidP="00C37C5D">
      <w:pPr>
        <w:spacing w:after="0" w:line="240" w:lineRule="auto"/>
        <w:jc w:val="both"/>
      </w:pPr>
      <w:r w:rsidRPr="000765C2">
        <w:rPr>
          <w:rStyle w:val="FootnoteReference"/>
          <w:rFonts w:asciiTheme="majorBidi" w:hAnsiTheme="majorBidi"/>
          <w:sz w:val="20"/>
          <w:szCs w:val="20"/>
        </w:rPr>
        <w:footnoteRef/>
      </w:r>
      <w:r w:rsidRPr="000765C2">
        <w:rPr>
          <w:rFonts w:asciiTheme="majorBidi" w:hAnsiTheme="majorBidi" w:cs="Times New Roman"/>
          <w:sz w:val="20"/>
          <w:szCs w:val="20"/>
          <w:lang w:eastAsia="id-ID"/>
        </w:rPr>
        <w:t xml:space="preserve">Nana </w:t>
      </w:r>
      <w:proofErr w:type="spellStart"/>
      <w:r w:rsidRPr="000765C2">
        <w:rPr>
          <w:rFonts w:asciiTheme="majorBidi" w:hAnsiTheme="majorBidi" w:cs="Times New Roman"/>
          <w:sz w:val="20"/>
          <w:szCs w:val="20"/>
          <w:lang w:eastAsia="id-ID"/>
        </w:rPr>
        <w:t>Sudjana</w:t>
      </w:r>
      <w:proofErr w:type="spellEnd"/>
      <w:r w:rsidRPr="000765C2">
        <w:rPr>
          <w:rFonts w:asciiTheme="majorBidi" w:hAnsiTheme="majorBidi" w:cs="Times New Roman"/>
          <w:sz w:val="20"/>
          <w:szCs w:val="20"/>
          <w:lang w:eastAsia="id-ID"/>
        </w:rPr>
        <w:t xml:space="preserve"> Ahwal Kusuma, </w:t>
      </w:r>
      <w:proofErr w:type="spellStart"/>
      <w:r w:rsidRPr="000765C2">
        <w:rPr>
          <w:rFonts w:asciiTheme="majorBidi" w:hAnsiTheme="majorBidi" w:cs="Times New Roman"/>
          <w:i/>
          <w:iCs/>
          <w:sz w:val="20"/>
          <w:szCs w:val="20"/>
          <w:lang w:eastAsia="id-ID"/>
        </w:rPr>
        <w:t>Metodologi</w:t>
      </w:r>
      <w:proofErr w:type="spellEnd"/>
      <w:r w:rsidRPr="000765C2">
        <w:rPr>
          <w:rFonts w:asciiTheme="majorBidi" w:hAnsiTheme="majorBidi" w:cs="Times New Roman"/>
          <w:i/>
          <w:iCs/>
          <w:sz w:val="20"/>
          <w:szCs w:val="20"/>
          <w:lang w:eastAsia="id-ID"/>
        </w:rPr>
        <w:t xml:space="preserve"> </w:t>
      </w:r>
      <w:proofErr w:type="spellStart"/>
      <w:r w:rsidRPr="000765C2">
        <w:rPr>
          <w:rFonts w:asciiTheme="majorBidi" w:hAnsiTheme="majorBidi" w:cs="Times New Roman"/>
          <w:i/>
          <w:iCs/>
          <w:sz w:val="20"/>
          <w:szCs w:val="20"/>
          <w:lang w:eastAsia="id-ID"/>
        </w:rPr>
        <w:t>Penelitian</w:t>
      </w:r>
      <w:proofErr w:type="spellEnd"/>
      <w:r w:rsidRPr="000765C2">
        <w:rPr>
          <w:rFonts w:asciiTheme="majorBidi" w:hAnsiTheme="majorBidi" w:cs="Times New Roman"/>
          <w:i/>
          <w:iCs/>
          <w:sz w:val="20"/>
          <w:szCs w:val="20"/>
          <w:lang w:eastAsia="id-ID"/>
        </w:rPr>
        <w:t xml:space="preserve"> Agama </w:t>
      </w:r>
      <w:proofErr w:type="spellStart"/>
      <w:r w:rsidRPr="000765C2">
        <w:rPr>
          <w:rFonts w:asciiTheme="majorBidi" w:hAnsiTheme="majorBidi" w:cs="Times New Roman"/>
          <w:i/>
          <w:iCs/>
          <w:sz w:val="20"/>
          <w:szCs w:val="20"/>
          <w:lang w:eastAsia="id-ID"/>
        </w:rPr>
        <w:t>Pendekatan</w:t>
      </w:r>
      <w:proofErr w:type="spellEnd"/>
      <w:r w:rsidRPr="000765C2">
        <w:rPr>
          <w:rFonts w:asciiTheme="majorBidi" w:hAnsiTheme="majorBidi" w:cs="Times New Roman"/>
          <w:i/>
          <w:iCs/>
          <w:sz w:val="20"/>
          <w:szCs w:val="20"/>
          <w:lang w:eastAsia="id-ID"/>
        </w:rPr>
        <w:t xml:space="preserve"> Teori dan </w:t>
      </w:r>
      <w:proofErr w:type="spellStart"/>
      <w:r w:rsidRPr="000765C2">
        <w:rPr>
          <w:rFonts w:asciiTheme="majorBidi" w:hAnsiTheme="majorBidi" w:cs="Times New Roman"/>
          <w:i/>
          <w:iCs/>
          <w:sz w:val="20"/>
          <w:szCs w:val="20"/>
          <w:lang w:eastAsia="id-ID"/>
        </w:rPr>
        <w:t>Praktek</w:t>
      </w:r>
      <w:proofErr w:type="spellEnd"/>
      <w:r w:rsidRPr="000765C2">
        <w:rPr>
          <w:rFonts w:asciiTheme="majorBidi" w:hAnsiTheme="majorBidi" w:cs="Times New Roman"/>
          <w:sz w:val="20"/>
          <w:szCs w:val="20"/>
          <w:lang w:eastAsia="id-ID"/>
        </w:rPr>
        <w:t>, (Jakarta : Raj</w:t>
      </w:r>
      <w:r>
        <w:rPr>
          <w:rFonts w:asciiTheme="majorBidi" w:hAnsiTheme="majorBidi" w:cs="Times New Roman"/>
          <w:sz w:val="20"/>
          <w:szCs w:val="20"/>
          <w:lang w:eastAsia="id-ID"/>
        </w:rPr>
        <w:t xml:space="preserve">a </w:t>
      </w:r>
      <w:proofErr w:type="spellStart"/>
      <w:r>
        <w:rPr>
          <w:rFonts w:asciiTheme="majorBidi" w:hAnsiTheme="majorBidi" w:cs="Times New Roman"/>
          <w:sz w:val="20"/>
          <w:szCs w:val="20"/>
          <w:lang w:eastAsia="id-ID"/>
        </w:rPr>
        <w:t>Grafindo</w:t>
      </w:r>
      <w:proofErr w:type="spellEnd"/>
      <w:r>
        <w:rPr>
          <w:rFonts w:asciiTheme="majorBidi" w:hAnsiTheme="majorBidi" w:cs="Times New Roman"/>
          <w:sz w:val="20"/>
          <w:szCs w:val="20"/>
          <w:lang w:eastAsia="id-ID"/>
        </w:rPr>
        <w:t xml:space="preserve"> Persada, 2002), </w:t>
      </w:r>
      <w:r w:rsidRPr="000765C2">
        <w:rPr>
          <w:rFonts w:asciiTheme="majorBidi" w:hAnsiTheme="majorBidi" w:cs="Times New Roman"/>
          <w:sz w:val="20"/>
          <w:szCs w:val="20"/>
          <w:lang w:eastAsia="id-ID"/>
        </w:rPr>
        <w:t>22</w:t>
      </w:r>
      <w:r>
        <w:rPr>
          <w:rFonts w:asciiTheme="majorBidi" w:hAnsiTheme="majorBidi" w:cs="Times New Roman"/>
          <w:sz w:val="20"/>
          <w:szCs w:val="20"/>
          <w:lang w:val="id-ID" w:eastAsia="id-ID"/>
        </w:rPr>
        <w:t>.</w:t>
      </w:r>
    </w:p>
  </w:footnote>
  <w:footnote w:id="16">
    <w:p w14:paraId="23ADE6D4" w14:textId="77777777" w:rsidR="00C37C5D" w:rsidRDefault="00C37C5D" w:rsidP="00C37C5D">
      <w:pPr>
        <w:pStyle w:val="FootnoteText"/>
        <w:jc w:val="both"/>
      </w:pPr>
      <w:r>
        <w:rPr>
          <w:rStyle w:val="FootnoteReference"/>
          <w:rFonts w:cs="Arial"/>
        </w:rPr>
        <w:footnoteRef/>
      </w:r>
      <w:r>
        <w:t xml:space="preserve"> </w:t>
      </w:r>
      <w:r w:rsidRPr="000765C2">
        <w:rPr>
          <w:rFonts w:asciiTheme="majorBidi" w:hAnsiTheme="majorBidi" w:cs="Times New Roman"/>
          <w:lang w:eastAsia="id-ID"/>
        </w:rPr>
        <w:t xml:space="preserve">Lexy J. </w:t>
      </w:r>
      <w:proofErr w:type="spellStart"/>
      <w:r w:rsidRPr="000765C2">
        <w:rPr>
          <w:rFonts w:asciiTheme="majorBidi" w:hAnsiTheme="majorBidi" w:cs="Times New Roman"/>
          <w:lang w:eastAsia="id-ID"/>
        </w:rPr>
        <w:t>Moleong</w:t>
      </w:r>
      <w:proofErr w:type="spellEnd"/>
      <w:r w:rsidRPr="000765C2">
        <w:rPr>
          <w:rFonts w:asciiTheme="majorBidi" w:hAnsiTheme="majorBidi" w:cs="Times New Roman"/>
          <w:lang w:eastAsia="id-ID"/>
        </w:rPr>
        <w:t xml:space="preserve">, </w:t>
      </w:r>
      <w:r>
        <w:rPr>
          <w:rFonts w:asciiTheme="majorBidi" w:hAnsiTheme="majorBidi" w:cs="Times New Roman"/>
          <w:i/>
          <w:iCs/>
          <w:lang w:eastAsia="id-ID"/>
        </w:rPr>
        <w:t xml:space="preserve">Metode </w:t>
      </w:r>
      <w:proofErr w:type="spellStart"/>
      <w:r>
        <w:rPr>
          <w:rFonts w:asciiTheme="majorBidi" w:hAnsiTheme="majorBidi" w:cs="Times New Roman"/>
          <w:i/>
          <w:iCs/>
          <w:lang w:eastAsia="id-ID"/>
        </w:rPr>
        <w:t>Penelitian</w:t>
      </w:r>
      <w:proofErr w:type="spellEnd"/>
      <w:r>
        <w:rPr>
          <w:rFonts w:asciiTheme="majorBidi" w:hAnsiTheme="majorBidi" w:cs="Times New Roman"/>
          <w:i/>
          <w:iCs/>
          <w:lang w:eastAsia="id-ID"/>
        </w:rPr>
        <w:t xml:space="preserve"> </w:t>
      </w:r>
      <w:proofErr w:type="spellStart"/>
      <w:r>
        <w:rPr>
          <w:rFonts w:asciiTheme="majorBidi" w:hAnsiTheme="majorBidi" w:cs="Times New Roman"/>
          <w:i/>
          <w:iCs/>
          <w:lang w:eastAsia="id-ID"/>
        </w:rPr>
        <w:t>Kualitatif</w:t>
      </w:r>
      <w:proofErr w:type="spellEnd"/>
      <w:r>
        <w:rPr>
          <w:rFonts w:asciiTheme="majorBidi" w:hAnsiTheme="majorBidi" w:cs="Times New Roman"/>
          <w:i/>
          <w:iCs/>
          <w:lang w:eastAsia="id-ID"/>
        </w:rPr>
        <w:t xml:space="preserve">, </w:t>
      </w:r>
      <w:r w:rsidRPr="000765C2">
        <w:rPr>
          <w:rFonts w:asciiTheme="majorBidi" w:hAnsiTheme="majorBidi" w:cs="Times New Roman"/>
          <w:lang w:eastAsia="id-ID"/>
        </w:rPr>
        <w:t>104</w:t>
      </w:r>
      <w:r>
        <w:rPr>
          <w:rFonts w:asciiTheme="majorBidi" w:hAnsiTheme="majorBidi" w:cs="Times New Roman"/>
          <w:lang w:eastAsia="id-ID"/>
        </w:rPr>
        <w:t>.</w:t>
      </w:r>
    </w:p>
  </w:footnote>
  <w:footnote w:id="17">
    <w:p w14:paraId="617D25F6" w14:textId="77777777" w:rsidR="00C37C5D" w:rsidRDefault="00C37C5D" w:rsidP="00C37C5D">
      <w:pPr>
        <w:spacing w:after="0" w:line="240" w:lineRule="auto"/>
        <w:jc w:val="both"/>
      </w:pPr>
      <w:r w:rsidRPr="000765C2">
        <w:rPr>
          <w:rStyle w:val="FootnoteReference"/>
          <w:rFonts w:asciiTheme="majorBidi" w:hAnsiTheme="majorBidi"/>
          <w:sz w:val="20"/>
          <w:szCs w:val="20"/>
        </w:rPr>
        <w:footnoteRef/>
      </w:r>
      <w:r w:rsidRPr="000765C2">
        <w:rPr>
          <w:rFonts w:asciiTheme="majorBidi" w:hAnsiTheme="majorBidi" w:cs="Times New Roman"/>
          <w:sz w:val="20"/>
          <w:szCs w:val="20"/>
          <w:lang w:eastAsia="id-ID"/>
        </w:rPr>
        <w:t xml:space="preserve">Lexy J. </w:t>
      </w:r>
      <w:proofErr w:type="spellStart"/>
      <w:r w:rsidRPr="000765C2">
        <w:rPr>
          <w:rFonts w:asciiTheme="majorBidi" w:hAnsiTheme="majorBidi" w:cs="Times New Roman"/>
          <w:sz w:val="20"/>
          <w:szCs w:val="20"/>
          <w:lang w:eastAsia="id-ID"/>
        </w:rPr>
        <w:t>Moleong</w:t>
      </w:r>
      <w:proofErr w:type="spellEnd"/>
      <w:r w:rsidRPr="000765C2">
        <w:rPr>
          <w:rFonts w:asciiTheme="majorBidi" w:hAnsiTheme="majorBidi" w:cs="Times New Roman"/>
          <w:sz w:val="20"/>
          <w:szCs w:val="20"/>
          <w:lang w:eastAsia="id-ID"/>
        </w:rPr>
        <w:t xml:space="preserve">, </w:t>
      </w:r>
      <w:r w:rsidRPr="000765C2">
        <w:rPr>
          <w:rFonts w:asciiTheme="majorBidi" w:hAnsiTheme="majorBidi" w:cs="Times New Roman"/>
          <w:i/>
          <w:iCs/>
          <w:sz w:val="20"/>
          <w:szCs w:val="20"/>
          <w:lang w:eastAsia="id-ID"/>
        </w:rPr>
        <w:t xml:space="preserve">Metode </w:t>
      </w:r>
      <w:proofErr w:type="spellStart"/>
      <w:r w:rsidRPr="000765C2">
        <w:rPr>
          <w:rFonts w:asciiTheme="majorBidi" w:hAnsiTheme="majorBidi" w:cs="Times New Roman"/>
          <w:i/>
          <w:iCs/>
          <w:sz w:val="20"/>
          <w:szCs w:val="20"/>
          <w:lang w:eastAsia="id-ID"/>
        </w:rPr>
        <w:t>Penelitian</w:t>
      </w:r>
      <w:proofErr w:type="spellEnd"/>
      <w:r w:rsidRPr="000765C2">
        <w:rPr>
          <w:rFonts w:asciiTheme="majorBidi" w:hAnsiTheme="majorBidi" w:cs="Times New Roman"/>
          <w:i/>
          <w:iCs/>
          <w:sz w:val="20"/>
          <w:szCs w:val="20"/>
          <w:lang w:eastAsia="id-ID"/>
        </w:rPr>
        <w:t xml:space="preserve"> </w:t>
      </w:r>
      <w:proofErr w:type="spellStart"/>
      <w:r w:rsidRPr="000765C2">
        <w:rPr>
          <w:rFonts w:asciiTheme="majorBidi" w:hAnsiTheme="majorBidi" w:cs="Times New Roman"/>
          <w:i/>
          <w:iCs/>
          <w:sz w:val="20"/>
          <w:szCs w:val="20"/>
          <w:lang w:eastAsia="id-ID"/>
        </w:rPr>
        <w:t>Kualitatif</w:t>
      </w:r>
      <w:proofErr w:type="spellEnd"/>
      <w:r>
        <w:rPr>
          <w:rFonts w:asciiTheme="majorBidi" w:hAnsiTheme="majorBidi" w:cs="Times New Roman"/>
          <w:sz w:val="20"/>
          <w:szCs w:val="20"/>
          <w:lang w:eastAsia="id-ID"/>
        </w:rPr>
        <w:t xml:space="preserve">, </w:t>
      </w:r>
      <w:r w:rsidRPr="000765C2">
        <w:rPr>
          <w:rFonts w:asciiTheme="majorBidi" w:hAnsiTheme="majorBidi" w:cs="Times New Roman"/>
          <w:sz w:val="20"/>
          <w:szCs w:val="20"/>
          <w:lang w:eastAsia="id-ID"/>
        </w:rPr>
        <w:t>331</w:t>
      </w:r>
      <w:r>
        <w:rPr>
          <w:rFonts w:asciiTheme="majorBidi" w:hAnsiTheme="majorBidi" w:cs="Times New Roman"/>
          <w:sz w:val="20"/>
          <w:szCs w:val="20"/>
          <w:lang w:val="id-ID" w:eastAsia="id-ID"/>
        </w:rPr>
        <w:t>.</w:t>
      </w:r>
    </w:p>
  </w:footnote>
  <w:footnote w:id="18">
    <w:p w14:paraId="11D618C2"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t>
      </w:r>
      <w:proofErr w:type="spellStart"/>
      <w:r w:rsidRPr="000765C2">
        <w:rPr>
          <w:rFonts w:asciiTheme="majorBidi" w:hAnsiTheme="majorBidi" w:cs="Times New Roman"/>
        </w:rPr>
        <w:t>Ibu.Hj</w:t>
      </w:r>
      <w:proofErr w:type="spellEnd"/>
      <w:r w:rsidRPr="000765C2">
        <w:rPr>
          <w:rFonts w:asciiTheme="majorBidi" w:hAnsiTheme="majorBidi" w:cs="Times New Roman"/>
        </w:rPr>
        <w:t xml:space="preserve"> Muhlisa</w:t>
      </w:r>
      <w:r>
        <w:rPr>
          <w:rFonts w:asciiTheme="majorBidi" w:hAnsiTheme="majorBidi" w:cs="Times New Roman"/>
        </w:rPr>
        <w:t>.</w:t>
      </w:r>
    </w:p>
  </w:footnote>
  <w:footnote w:id="19">
    <w:p w14:paraId="5D809062"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Fatwa DSN-MUI No: 06/DSN-MUI/IV/2000</w:t>
      </w:r>
      <w:r>
        <w:rPr>
          <w:rFonts w:asciiTheme="majorBidi" w:hAnsiTheme="majorBidi" w:cs="Times New Roman"/>
        </w:rPr>
        <w:t>.</w:t>
      </w:r>
    </w:p>
  </w:footnote>
  <w:footnote w:id="20">
    <w:p w14:paraId="282FEB80"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t>
      </w:r>
      <w:proofErr w:type="spellStart"/>
      <w:r w:rsidRPr="000765C2">
        <w:rPr>
          <w:rFonts w:asciiTheme="majorBidi" w:hAnsiTheme="majorBidi" w:cs="Times New Roman"/>
        </w:rPr>
        <w:t>Poerwadarminta</w:t>
      </w:r>
      <w:proofErr w:type="spellEnd"/>
      <w:r w:rsidRPr="000765C2">
        <w:rPr>
          <w:rFonts w:asciiTheme="majorBidi" w:hAnsiTheme="majorBidi" w:cs="Times New Roman"/>
        </w:rPr>
        <w:t xml:space="preserve">, </w:t>
      </w:r>
      <w:r w:rsidRPr="000765C2">
        <w:rPr>
          <w:rFonts w:asciiTheme="majorBidi" w:hAnsiTheme="majorBidi" w:cs="Times New Roman"/>
          <w:i/>
          <w:iCs/>
        </w:rPr>
        <w:t>Kamus Besar Bahasa Indonesia</w:t>
      </w:r>
      <w:r w:rsidRPr="000765C2">
        <w:rPr>
          <w:rFonts w:asciiTheme="majorBidi" w:hAnsiTheme="majorBidi" w:cs="Times New Roman"/>
        </w:rPr>
        <w:t>, (Jak</w:t>
      </w:r>
      <w:r>
        <w:rPr>
          <w:rFonts w:asciiTheme="majorBidi" w:hAnsiTheme="majorBidi" w:cs="Times New Roman"/>
        </w:rPr>
        <w:t xml:space="preserve">arta: Balai Pustaka, 2006), </w:t>
      </w:r>
      <w:r w:rsidRPr="000765C2">
        <w:rPr>
          <w:rFonts w:asciiTheme="majorBidi" w:hAnsiTheme="majorBidi" w:cs="Times New Roman"/>
        </w:rPr>
        <w:t>847</w:t>
      </w:r>
      <w:r>
        <w:rPr>
          <w:rFonts w:asciiTheme="majorBidi" w:hAnsiTheme="majorBidi" w:cs="Times New Roman"/>
        </w:rPr>
        <w:t>.</w:t>
      </w:r>
    </w:p>
  </w:footnote>
  <w:footnote w:id="21">
    <w:p w14:paraId="516A568E"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Al-</w:t>
      </w:r>
      <w:proofErr w:type="spellStart"/>
      <w:r w:rsidRPr="000765C2">
        <w:rPr>
          <w:rFonts w:asciiTheme="majorBidi" w:hAnsiTheme="majorBidi" w:cs="Times New Roman"/>
        </w:rPr>
        <w:t>Zuhaili</w:t>
      </w:r>
      <w:proofErr w:type="spellEnd"/>
      <w:r w:rsidRPr="000765C2">
        <w:rPr>
          <w:rFonts w:asciiTheme="majorBidi" w:hAnsiTheme="majorBidi" w:cs="Times New Roman"/>
        </w:rPr>
        <w:t xml:space="preserve">, </w:t>
      </w:r>
      <w:r w:rsidRPr="000765C2">
        <w:rPr>
          <w:rFonts w:asciiTheme="majorBidi" w:hAnsiTheme="majorBidi" w:cs="Times New Roman"/>
          <w:i/>
          <w:iCs/>
        </w:rPr>
        <w:t xml:space="preserve">Al Fiqh Al </w:t>
      </w:r>
      <w:proofErr w:type="spellStart"/>
      <w:r w:rsidRPr="000765C2">
        <w:rPr>
          <w:rFonts w:asciiTheme="majorBidi" w:hAnsiTheme="majorBidi" w:cs="Times New Roman"/>
          <w:i/>
          <w:iCs/>
        </w:rPr>
        <w:t>Islaami</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Adilatuhu</w:t>
      </w:r>
      <w:proofErr w:type="spellEnd"/>
      <w:r>
        <w:rPr>
          <w:rFonts w:asciiTheme="majorBidi" w:hAnsiTheme="majorBidi" w:cs="Times New Roman"/>
        </w:rPr>
        <w:t xml:space="preserve">, </w:t>
      </w:r>
      <w:r w:rsidRPr="000765C2">
        <w:rPr>
          <w:rFonts w:asciiTheme="majorBidi" w:hAnsiTheme="majorBidi" w:cs="Times New Roman"/>
        </w:rPr>
        <w:t>631</w:t>
      </w:r>
      <w:r>
        <w:rPr>
          <w:rFonts w:asciiTheme="majorBidi" w:hAnsiTheme="majorBidi" w:cs="Times New Roman"/>
        </w:rPr>
        <w:t>.</w:t>
      </w:r>
    </w:p>
  </w:footnote>
  <w:footnote w:id="22">
    <w:p w14:paraId="7787633E" w14:textId="77777777" w:rsidR="00C37C5D" w:rsidRDefault="00C37C5D" w:rsidP="00C37C5D">
      <w:pPr>
        <w:pStyle w:val="FootnoteText"/>
        <w:jc w:val="both"/>
      </w:pPr>
      <w:r w:rsidRPr="00C8349B">
        <w:rPr>
          <w:rStyle w:val="FootnoteReference"/>
          <w:rFonts w:asciiTheme="majorBidi" w:hAnsiTheme="majorBidi"/>
        </w:rPr>
        <w:footnoteRef/>
      </w:r>
      <w:r w:rsidRPr="00C8349B">
        <w:rPr>
          <w:rFonts w:asciiTheme="majorBidi" w:hAnsiTheme="majorBidi" w:cs="Times New Roman"/>
        </w:rPr>
        <w:t xml:space="preserve"> Wahbah Al-</w:t>
      </w:r>
      <w:proofErr w:type="spellStart"/>
      <w:r w:rsidRPr="00C8349B">
        <w:rPr>
          <w:rFonts w:asciiTheme="majorBidi" w:hAnsiTheme="majorBidi" w:cs="Times New Roman"/>
        </w:rPr>
        <w:t>Zuhaili</w:t>
      </w:r>
      <w:proofErr w:type="spellEnd"/>
      <w:r w:rsidRPr="00C8349B">
        <w:rPr>
          <w:rFonts w:asciiTheme="majorBidi" w:hAnsiTheme="majorBidi" w:cs="Times New Roman"/>
        </w:rPr>
        <w:t xml:space="preserve">, </w:t>
      </w:r>
      <w:r w:rsidRPr="00C8349B">
        <w:rPr>
          <w:rFonts w:asciiTheme="majorBidi" w:hAnsiTheme="majorBidi" w:cs="Times New Roman"/>
          <w:i/>
          <w:iCs/>
        </w:rPr>
        <w:t xml:space="preserve">Fiqh Islam </w:t>
      </w:r>
      <w:proofErr w:type="spellStart"/>
      <w:r w:rsidRPr="00C8349B">
        <w:rPr>
          <w:rFonts w:asciiTheme="majorBidi" w:hAnsiTheme="majorBidi" w:cs="Times New Roman"/>
          <w:i/>
          <w:iCs/>
        </w:rPr>
        <w:t>Wa</w:t>
      </w:r>
      <w:proofErr w:type="spellEnd"/>
      <w:r w:rsidRPr="00C8349B">
        <w:rPr>
          <w:rFonts w:asciiTheme="majorBidi" w:hAnsiTheme="majorBidi" w:cs="Times New Roman"/>
          <w:i/>
          <w:iCs/>
        </w:rPr>
        <w:t xml:space="preserve"> </w:t>
      </w:r>
      <w:proofErr w:type="spellStart"/>
      <w:r w:rsidRPr="00C8349B">
        <w:rPr>
          <w:rFonts w:asciiTheme="majorBidi" w:hAnsiTheme="majorBidi" w:cs="Times New Roman"/>
          <w:i/>
          <w:iCs/>
        </w:rPr>
        <w:t>Adillatuhu</w:t>
      </w:r>
      <w:proofErr w:type="spellEnd"/>
      <w:r>
        <w:rPr>
          <w:rFonts w:asciiTheme="majorBidi" w:hAnsiTheme="majorBidi" w:cs="Times New Roman"/>
        </w:rPr>
        <w:t xml:space="preserve">, </w:t>
      </w:r>
      <w:r w:rsidRPr="00C8349B">
        <w:rPr>
          <w:rFonts w:asciiTheme="majorBidi" w:hAnsiTheme="majorBidi" w:cs="Times New Roman"/>
        </w:rPr>
        <w:t>270-271</w:t>
      </w:r>
      <w:r>
        <w:rPr>
          <w:rFonts w:asciiTheme="majorBidi" w:hAnsiTheme="majorBidi" w:cs="Times New Roman"/>
        </w:rPr>
        <w:t>.</w:t>
      </w:r>
    </w:p>
  </w:footnote>
  <w:footnote w:id="23">
    <w:p w14:paraId="1FF743AD"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Al-</w:t>
      </w:r>
      <w:proofErr w:type="spellStart"/>
      <w:r w:rsidRPr="000765C2">
        <w:rPr>
          <w:rFonts w:asciiTheme="majorBidi" w:hAnsiTheme="majorBidi" w:cs="Times New Roman"/>
        </w:rPr>
        <w:t>Zuhaili</w:t>
      </w:r>
      <w:proofErr w:type="spellEnd"/>
      <w:r w:rsidRPr="000765C2">
        <w:rPr>
          <w:rFonts w:asciiTheme="majorBidi" w:hAnsiTheme="majorBidi" w:cs="Times New Roman"/>
        </w:rPr>
        <w:t xml:space="preserve">,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270-271</w:t>
      </w:r>
      <w:r>
        <w:rPr>
          <w:rFonts w:asciiTheme="majorBidi" w:hAnsiTheme="majorBidi" w:cs="Times New Roman"/>
        </w:rPr>
        <w:t>.</w:t>
      </w:r>
    </w:p>
  </w:footnote>
  <w:footnote w:id="24">
    <w:p w14:paraId="6BEC0AF4"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Al-Baqarah 282</w:t>
      </w:r>
      <w:r>
        <w:rPr>
          <w:rFonts w:asciiTheme="majorBidi" w:hAnsiTheme="majorBidi" w:cs="Times New Roman"/>
        </w:rPr>
        <w:t>.</w:t>
      </w:r>
    </w:p>
  </w:footnote>
  <w:footnote w:id="25">
    <w:p w14:paraId="596D1AF1"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Zuhaili, </w:t>
      </w:r>
      <w:r w:rsidRPr="000765C2">
        <w:rPr>
          <w:rFonts w:asciiTheme="majorBidi" w:hAnsiTheme="majorBidi" w:cs="Times New Roman"/>
          <w:i/>
          <w:iCs/>
        </w:rPr>
        <w:t>Tafsir al-Munir</w:t>
      </w:r>
      <w:r w:rsidRPr="000765C2">
        <w:rPr>
          <w:rFonts w:asciiTheme="majorBidi" w:hAnsiTheme="majorBidi" w:cs="Times New Roman"/>
        </w:rPr>
        <w:t xml:space="preserve"> </w:t>
      </w:r>
      <w:proofErr w:type="spellStart"/>
      <w:r w:rsidRPr="000765C2">
        <w:rPr>
          <w:rFonts w:asciiTheme="majorBidi" w:hAnsiTheme="majorBidi" w:cs="Times New Roman"/>
        </w:rPr>
        <w:t>Juz</w:t>
      </w:r>
      <w:proofErr w:type="spellEnd"/>
      <w:r w:rsidRPr="000765C2">
        <w:rPr>
          <w:rFonts w:asciiTheme="majorBidi" w:hAnsiTheme="majorBidi" w:cs="Times New Roman"/>
        </w:rPr>
        <w:t xml:space="preserve"> 1-2, Jilid 1 (Dam</w:t>
      </w:r>
      <w:r>
        <w:rPr>
          <w:rFonts w:asciiTheme="majorBidi" w:hAnsiTheme="majorBidi" w:cs="Times New Roman"/>
        </w:rPr>
        <w:t xml:space="preserve">askus: Darul Fikr, 2005 M), </w:t>
      </w:r>
      <w:r w:rsidRPr="000765C2">
        <w:rPr>
          <w:rFonts w:asciiTheme="majorBidi" w:hAnsiTheme="majorBidi" w:cs="Times New Roman"/>
        </w:rPr>
        <w:t>119</w:t>
      </w:r>
      <w:r>
        <w:rPr>
          <w:rFonts w:asciiTheme="majorBidi" w:hAnsiTheme="majorBidi" w:cs="Times New Roman"/>
        </w:rPr>
        <w:t>.</w:t>
      </w:r>
    </w:p>
  </w:footnote>
  <w:footnote w:id="26">
    <w:p w14:paraId="49AF6365"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Al-</w:t>
      </w:r>
      <w:proofErr w:type="spellStart"/>
      <w:r w:rsidRPr="000765C2">
        <w:rPr>
          <w:rFonts w:asciiTheme="majorBidi" w:hAnsiTheme="majorBidi" w:cs="Times New Roman"/>
        </w:rPr>
        <w:t>Zuhaili</w:t>
      </w:r>
      <w:proofErr w:type="spellEnd"/>
      <w:r w:rsidRPr="000765C2">
        <w:rPr>
          <w:rFonts w:asciiTheme="majorBidi" w:hAnsiTheme="majorBidi" w:cs="Times New Roman"/>
        </w:rPr>
        <w:t xml:space="preserve"> , </w:t>
      </w:r>
      <w:proofErr w:type="spellStart"/>
      <w:r w:rsidRPr="000765C2">
        <w:rPr>
          <w:rFonts w:asciiTheme="majorBidi" w:hAnsiTheme="majorBidi" w:cs="Times New Roman"/>
          <w:i/>
          <w:iCs/>
        </w:rPr>
        <w:t>Fiqih</w:t>
      </w:r>
      <w:proofErr w:type="spellEnd"/>
      <w:r w:rsidRPr="000765C2">
        <w:rPr>
          <w:rFonts w:asciiTheme="majorBidi" w:hAnsiTheme="majorBidi" w:cs="Times New Roman"/>
          <w:i/>
          <w:iCs/>
        </w:rPr>
        <w:t xml:space="preserve">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271</w:t>
      </w:r>
      <w:r>
        <w:rPr>
          <w:rFonts w:asciiTheme="majorBidi" w:hAnsiTheme="majorBidi" w:cs="Times New Roman"/>
        </w:rPr>
        <w:t>.</w:t>
      </w:r>
    </w:p>
  </w:footnote>
  <w:footnote w:id="27">
    <w:p w14:paraId="6884FD58"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Zuhaili,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271</w:t>
      </w:r>
      <w:r>
        <w:rPr>
          <w:rFonts w:asciiTheme="majorBidi" w:hAnsiTheme="majorBidi" w:cs="Times New Roman"/>
        </w:rPr>
        <w:t>.</w:t>
      </w:r>
    </w:p>
  </w:footnote>
  <w:footnote w:id="28">
    <w:p w14:paraId="50F80923"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Zuhaili,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272</w:t>
      </w:r>
      <w:r>
        <w:rPr>
          <w:rFonts w:asciiTheme="majorBidi" w:hAnsiTheme="majorBidi" w:cs="Times New Roman"/>
        </w:rPr>
        <w:t>.</w:t>
      </w:r>
    </w:p>
  </w:footnote>
  <w:footnote w:id="29">
    <w:p w14:paraId="56835A55"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Zuhaili,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272</w:t>
      </w:r>
      <w:r>
        <w:rPr>
          <w:rFonts w:asciiTheme="majorBidi" w:hAnsiTheme="majorBidi" w:cs="Times New Roman"/>
        </w:rPr>
        <w:t>.</w:t>
      </w:r>
    </w:p>
  </w:footnote>
  <w:footnote w:id="30">
    <w:p w14:paraId="082D47D3"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Al-</w:t>
      </w:r>
      <w:proofErr w:type="spellStart"/>
      <w:r w:rsidRPr="000765C2">
        <w:rPr>
          <w:rFonts w:asciiTheme="majorBidi" w:hAnsiTheme="majorBidi" w:cs="Times New Roman"/>
        </w:rPr>
        <w:t>Zuhaili</w:t>
      </w:r>
      <w:proofErr w:type="spellEnd"/>
      <w:r w:rsidRPr="000765C2">
        <w:rPr>
          <w:rFonts w:asciiTheme="majorBidi" w:hAnsiTheme="majorBidi" w:cs="Times New Roman"/>
        </w:rPr>
        <w:t xml:space="preserve"> , </w:t>
      </w:r>
      <w:proofErr w:type="spellStart"/>
      <w:r w:rsidRPr="000765C2">
        <w:rPr>
          <w:rFonts w:asciiTheme="majorBidi" w:hAnsiTheme="majorBidi" w:cs="Times New Roman"/>
          <w:i/>
          <w:iCs/>
        </w:rPr>
        <w:t>Fiqih</w:t>
      </w:r>
      <w:proofErr w:type="spellEnd"/>
      <w:r w:rsidRPr="000765C2">
        <w:rPr>
          <w:rFonts w:asciiTheme="majorBidi" w:hAnsiTheme="majorBidi" w:cs="Times New Roman"/>
          <w:i/>
          <w:iCs/>
        </w:rPr>
        <w:t xml:space="preserve">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273</w:t>
      </w:r>
      <w:r>
        <w:rPr>
          <w:rFonts w:asciiTheme="majorBidi" w:hAnsiTheme="majorBidi" w:cs="Times New Roman"/>
        </w:rPr>
        <w:t>.</w:t>
      </w:r>
    </w:p>
  </w:footnote>
  <w:footnote w:id="31">
    <w:p w14:paraId="4C290E11"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Zuhaili,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sidRPr="000765C2">
        <w:rPr>
          <w:rFonts w:asciiTheme="majorBidi" w:hAnsiTheme="majorBidi" w:cs="Times New Roman"/>
        </w:rPr>
        <w:t>, 273-274</w:t>
      </w:r>
      <w:r>
        <w:rPr>
          <w:rFonts w:asciiTheme="majorBidi" w:hAnsiTheme="majorBidi" w:cs="Times New Roman"/>
        </w:rPr>
        <w:t>.</w:t>
      </w:r>
    </w:p>
  </w:footnote>
  <w:footnote w:id="32">
    <w:p w14:paraId="5E0D86A7"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Al-</w:t>
      </w:r>
      <w:proofErr w:type="spellStart"/>
      <w:r w:rsidRPr="000765C2">
        <w:rPr>
          <w:rFonts w:asciiTheme="majorBidi" w:hAnsiTheme="majorBidi" w:cs="Times New Roman"/>
        </w:rPr>
        <w:t>Zuhaili</w:t>
      </w:r>
      <w:proofErr w:type="spellEnd"/>
      <w:r w:rsidRPr="000765C2">
        <w:rPr>
          <w:rFonts w:asciiTheme="majorBidi" w:hAnsiTheme="majorBidi" w:cs="Times New Roman"/>
        </w:rPr>
        <w:t xml:space="preserve"> , </w:t>
      </w:r>
      <w:proofErr w:type="spellStart"/>
      <w:r w:rsidRPr="000765C2">
        <w:rPr>
          <w:rFonts w:asciiTheme="majorBidi" w:hAnsiTheme="majorBidi" w:cs="Times New Roman"/>
          <w:i/>
          <w:iCs/>
        </w:rPr>
        <w:t>Fiqih</w:t>
      </w:r>
      <w:proofErr w:type="spellEnd"/>
      <w:r w:rsidRPr="000765C2">
        <w:rPr>
          <w:rFonts w:asciiTheme="majorBidi" w:hAnsiTheme="majorBidi" w:cs="Times New Roman"/>
          <w:i/>
          <w:iCs/>
        </w:rPr>
        <w:t xml:space="preserve">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273-274</w:t>
      </w:r>
      <w:r>
        <w:rPr>
          <w:rFonts w:asciiTheme="majorBidi" w:hAnsiTheme="majorBidi" w:cs="Times New Roman"/>
        </w:rPr>
        <w:t>.</w:t>
      </w:r>
    </w:p>
  </w:footnote>
  <w:footnote w:id="33">
    <w:p w14:paraId="47F3A4C3"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Zuhaili,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273-274</w:t>
      </w:r>
      <w:r>
        <w:rPr>
          <w:rFonts w:asciiTheme="majorBidi" w:hAnsiTheme="majorBidi" w:cs="Times New Roman"/>
        </w:rPr>
        <w:t>.</w:t>
      </w:r>
    </w:p>
  </w:footnote>
  <w:footnote w:id="34">
    <w:p w14:paraId="69049C7D"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Bunyi </w:t>
      </w:r>
      <w:proofErr w:type="spellStart"/>
      <w:r w:rsidRPr="000765C2">
        <w:rPr>
          <w:rFonts w:asciiTheme="majorBidi" w:hAnsiTheme="majorBidi" w:cs="Times New Roman"/>
        </w:rPr>
        <w:t>pasal</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tersebut</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adalah</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jika</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akad</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istishna</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tercapai</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maka</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tidak</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adapihak</w:t>
      </w:r>
      <w:proofErr w:type="spellEnd"/>
      <w:r w:rsidRPr="000765C2">
        <w:rPr>
          <w:rFonts w:asciiTheme="majorBidi" w:hAnsiTheme="majorBidi" w:cs="Times New Roman"/>
        </w:rPr>
        <w:t xml:space="preserve"> pun yang </w:t>
      </w:r>
      <w:proofErr w:type="spellStart"/>
      <w:r w:rsidRPr="000765C2">
        <w:rPr>
          <w:rFonts w:asciiTheme="majorBidi" w:hAnsiTheme="majorBidi" w:cs="Times New Roman"/>
        </w:rPr>
        <w:t>boleh</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menarik</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diri</w:t>
      </w:r>
      <w:proofErr w:type="spellEnd"/>
      <w:r w:rsidRPr="000765C2">
        <w:rPr>
          <w:rFonts w:asciiTheme="majorBidi" w:hAnsiTheme="majorBidi" w:cs="Times New Roman"/>
        </w:rPr>
        <w:t xml:space="preserve">. Jika </w:t>
      </w:r>
      <w:proofErr w:type="spellStart"/>
      <w:r w:rsidRPr="000765C2">
        <w:rPr>
          <w:rFonts w:asciiTheme="majorBidi" w:hAnsiTheme="majorBidi" w:cs="Times New Roman"/>
        </w:rPr>
        <w:t>barang</w:t>
      </w:r>
      <w:proofErr w:type="spellEnd"/>
      <w:r w:rsidRPr="000765C2">
        <w:rPr>
          <w:rFonts w:asciiTheme="majorBidi" w:hAnsiTheme="majorBidi" w:cs="Times New Roman"/>
        </w:rPr>
        <w:t xml:space="preserve"> yang di </w:t>
      </w:r>
      <w:proofErr w:type="spellStart"/>
      <w:r w:rsidRPr="000765C2">
        <w:rPr>
          <w:rFonts w:asciiTheme="majorBidi" w:hAnsiTheme="majorBidi" w:cs="Times New Roman"/>
        </w:rPr>
        <w:t>pesan</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tidak</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sesuai</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dengan</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bentuk</w:t>
      </w:r>
      <w:proofErr w:type="spellEnd"/>
      <w:r w:rsidRPr="000765C2">
        <w:rPr>
          <w:rFonts w:asciiTheme="majorBidi" w:hAnsiTheme="majorBidi" w:cs="Times New Roman"/>
        </w:rPr>
        <w:t xml:space="preserve"> yang </w:t>
      </w:r>
      <w:proofErr w:type="spellStart"/>
      <w:r w:rsidRPr="000765C2">
        <w:rPr>
          <w:rFonts w:asciiTheme="majorBidi" w:hAnsiTheme="majorBidi" w:cs="Times New Roman"/>
        </w:rPr>
        <w:t>diminta</w:t>
      </w:r>
      <w:proofErr w:type="spellEnd"/>
      <w:r w:rsidRPr="000765C2">
        <w:rPr>
          <w:rFonts w:asciiTheme="majorBidi" w:hAnsiTheme="majorBidi" w:cs="Times New Roman"/>
        </w:rPr>
        <w:t xml:space="preserve"> dan </w:t>
      </w:r>
      <w:proofErr w:type="spellStart"/>
      <w:r w:rsidRPr="000765C2">
        <w:rPr>
          <w:rFonts w:asciiTheme="majorBidi" w:hAnsiTheme="majorBidi" w:cs="Times New Roman"/>
        </w:rPr>
        <w:t>dijelaskan</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maka</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pemesan</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boleh</w:t>
      </w:r>
      <w:proofErr w:type="spellEnd"/>
      <w:r w:rsidRPr="000765C2">
        <w:rPr>
          <w:rFonts w:asciiTheme="majorBidi" w:hAnsiTheme="majorBidi" w:cs="Times New Roman"/>
        </w:rPr>
        <w:t xml:space="preserve"> </w:t>
      </w:r>
      <w:proofErr w:type="spellStart"/>
      <w:r w:rsidRPr="000765C2">
        <w:rPr>
          <w:rFonts w:asciiTheme="majorBidi" w:hAnsiTheme="majorBidi" w:cs="Times New Roman"/>
        </w:rPr>
        <w:t>memilih</w:t>
      </w:r>
      <w:proofErr w:type="spellEnd"/>
      <w:r w:rsidRPr="000765C2">
        <w:rPr>
          <w:rFonts w:asciiTheme="majorBidi" w:hAnsiTheme="majorBidi" w:cs="Times New Roman"/>
        </w:rPr>
        <w:t>.</w:t>
      </w:r>
    </w:p>
  </w:footnote>
  <w:footnote w:id="35">
    <w:p w14:paraId="70F44478" w14:textId="77777777" w:rsidR="00C37C5D" w:rsidRDefault="00C37C5D" w:rsidP="00C37C5D">
      <w:pPr>
        <w:pStyle w:val="FootnoteText"/>
        <w:jc w:val="both"/>
      </w:pPr>
      <w:r w:rsidRPr="000765C2">
        <w:rPr>
          <w:rStyle w:val="FootnoteReference"/>
          <w:rFonts w:asciiTheme="majorBidi" w:hAnsiTheme="majorBidi"/>
        </w:rPr>
        <w:footnoteRef/>
      </w:r>
      <w:r w:rsidRPr="000765C2">
        <w:rPr>
          <w:rFonts w:asciiTheme="majorBidi" w:hAnsiTheme="majorBidi" w:cs="Times New Roman"/>
        </w:rPr>
        <w:t xml:space="preserve"> Wahbah Zuhaili, </w:t>
      </w:r>
      <w:r w:rsidRPr="000765C2">
        <w:rPr>
          <w:rFonts w:asciiTheme="majorBidi" w:hAnsiTheme="majorBidi" w:cs="Times New Roman"/>
          <w:i/>
          <w:iCs/>
        </w:rPr>
        <w:t xml:space="preserve">Fiqh Islam </w:t>
      </w:r>
      <w:proofErr w:type="spellStart"/>
      <w:r w:rsidRPr="000765C2">
        <w:rPr>
          <w:rFonts w:asciiTheme="majorBidi" w:hAnsiTheme="majorBidi" w:cs="Times New Roman"/>
          <w:i/>
          <w:iCs/>
        </w:rPr>
        <w:t>Wa</w:t>
      </w:r>
      <w:proofErr w:type="spellEnd"/>
      <w:r w:rsidRPr="000765C2">
        <w:rPr>
          <w:rFonts w:asciiTheme="majorBidi" w:hAnsiTheme="majorBidi" w:cs="Times New Roman"/>
          <w:i/>
          <w:iCs/>
        </w:rPr>
        <w:t xml:space="preserve"> </w:t>
      </w:r>
      <w:proofErr w:type="spellStart"/>
      <w:r w:rsidRPr="000765C2">
        <w:rPr>
          <w:rFonts w:asciiTheme="majorBidi" w:hAnsiTheme="majorBidi" w:cs="Times New Roman"/>
          <w:i/>
          <w:iCs/>
        </w:rPr>
        <w:t>Adillatuhu</w:t>
      </w:r>
      <w:proofErr w:type="spellEnd"/>
      <w:r>
        <w:rPr>
          <w:rFonts w:asciiTheme="majorBidi" w:hAnsiTheme="majorBidi" w:cs="Times New Roman"/>
        </w:rPr>
        <w:t xml:space="preserve">, </w:t>
      </w:r>
      <w:r w:rsidRPr="000765C2">
        <w:rPr>
          <w:rFonts w:asciiTheme="majorBidi" w:hAnsiTheme="majorBidi" w:cs="Times New Roman"/>
        </w:rPr>
        <w:t>274</w:t>
      </w:r>
      <w:r>
        <w:rPr>
          <w:rFonts w:asciiTheme="majorBidi" w:hAnsiTheme="majorBidi"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B265" w14:textId="77777777" w:rsidR="00132CD6" w:rsidRPr="001664F6" w:rsidRDefault="00132CD6" w:rsidP="00132CD6">
    <w:pPr>
      <w:pStyle w:val="Header"/>
      <w:tabs>
        <w:tab w:val="clear" w:pos="4680"/>
        <w:tab w:val="clear" w:pos="9360"/>
        <w:tab w:val="right" w:pos="9071"/>
      </w:tabs>
      <w:rPr>
        <w:rFonts w:cstheme="minorHAnsi"/>
      </w:rPr>
    </w:pPr>
    <w:r w:rsidRPr="001664F6">
      <w:rPr>
        <w:rFonts w:cstheme="minorHAnsi"/>
      </w:rPr>
      <w:t>Journal of Indonesian Economy and Business</w:t>
    </w:r>
    <w:r w:rsidRPr="001664F6">
      <w:rPr>
        <w:rFonts w:cstheme="minorHAnsi"/>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53C4" w14:textId="77777777" w:rsidR="000904A1" w:rsidRPr="000904A1" w:rsidRDefault="000904A1" w:rsidP="000904A1">
    <w:pPr>
      <w:pStyle w:val="Header"/>
      <w:tabs>
        <w:tab w:val="clear" w:pos="4680"/>
        <w:tab w:val="clear" w:pos="9360"/>
      </w:tabs>
      <w:rPr>
        <w:rFonts w:ascii="Palatino Linotype" w:hAnsi="Palatino Linotype"/>
        <w:sz w:val="20"/>
        <w:szCs w:val="20"/>
        <w:lang w:val="id-ID"/>
      </w:rPr>
    </w:pPr>
    <w:r w:rsidRPr="000904A1">
      <w:rPr>
        <w:rFonts w:ascii="Palatino Linotype" w:hAnsi="Palatino Linotype"/>
        <w:b/>
        <w:i/>
        <w:sz w:val="20"/>
        <w:szCs w:val="20"/>
        <w:lang w:val="sv-SE"/>
      </w:rPr>
      <w:t>ILTIZAMAT:</w:t>
    </w:r>
    <w:r w:rsidRPr="000904A1">
      <w:rPr>
        <w:rFonts w:ascii="Palatino Linotype" w:hAnsi="Palatino Linotype"/>
        <w:i/>
        <w:sz w:val="20"/>
        <w:szCs w:val="20"/>
        <w:lang w:val="sv-SE"/>
      </w:rPr>
      <w:t xml:space="preserve"> Journal of Economic Sharia Law and Business Studies</w:t>
    </w:r>
    <w:r w:rsidRPr="000904A1">
      <w:rPr>
        <w:rFonts w:ascii="Palatino Linotype" w:hAnsi="Palatino Linotype"/>
        <w:sz w:val="20"/>
        <w:szCs w:val="20"/>
      </w:rPr>
      <w:t xml:space="preserve"> </w:t>
    </w:r>
    <w:r>
      <w:rPr>
        <w:rFonts w:ascii="Palatino Linotype" w:hAnsi="Palatino Linotype"/>
        <w:sz w:val="20"/>
        <w:szCs w:val="20"/>
        <w:lang w:val="id-ID"/>
      </w:rPr>
      <w:tab/>
    </w:r>
    <w:r>
      <w:rPr>
        <w:rFonts w:ascii="Palatino Linotype" w:hAnsi="Palatino Linotype"/>
        <w:sz w:val="20"/>
        <w:szCs w:val="20"/>
        <w:lang w:val="id-ID"/>
      </w:rPr>
      <w:tab/>
      <w:t>E</w:t>
    </w:r>
    <w:r w:rsidRPr="000904A1">
      <w:rPr>
        <w:rFonts w:ascii="Palatino Linotype" w:hAnsi="Palatino Linotype"/>
        <w:sz w:val="20"/>
        <w:szCs w:val="20"/>
      </w:rPr>
      <w:t xml:space="preserve">-ISSN: </w:t>
    </w:r>
    <w:r>
      <w:rPr>
        <w:rFonts w:ascii="Palatino Linotype" w:hAnsi="Palatino Linotype"/>
        <w:sz w:val="20"/>
        <w:szCs w:val="20"/>
        <w:lang w:val="id-ID"/>
      </w:rPr>
      <w:t>2809</w:t>
    </w:r>
    <w:r w:rsidRPr="000904A1">
      <w:rPr>
        <w:rFonts w:ascii="Palatino Linotype" w:hAnsi="Palatino Linotype"/>
        <w:sz w:val="20"/>
        <w:szCs w:val="20"/>
      </w:rPr>
      <w:t>-</w:t>
    </w:r>
    <w:r>
      <w:rPr>
        <w:rFonts w:ascii="Palatino Linotype" w:hAnsi="Palatino Linotype"/>
        <w:sz w:val="20"/>
        <w:szCs w:val="20"/>
        <w:lang w:val="id-ID"/>
      </w:rPr>
      <w:t>5820</w:t>
    </w:r>
  </w:p>
  <w:p w14:paraId="73C839E7" w14:textId="77777777" w:rsidR="00406409" w:rsidRPr="000904A1" w:rsidRDefault="000904A1" w:rsidP="000904A1">
    <w:pPr>
      <w:pStyle w:val="Header"/>
      <w:tabs>
        <w:tab w:val="clear" w:pos="9360"/>
      </w:tabs>
      <w:rPr>
        <w:rFonts w:ascii="Palatino Linotype" w:hAnsi="Palatino Linotype"/>
        <w:lang w:val="id-ID"/>
      </w:rPr>
    </w:pPr>
    <w:r>
      <w:rPr>
        <w:rFonts w:ascii="Palatino Linotype" w:hAnsi="Palatino Linotype"/>
        <w:lang w:val="id-ID"/>
      </w:rPr>
      <w:tab/>
    </w:r>
    <w:r>
      <w:rPr>
        <w:rFonts w:ascii="Palatino Linotype" w:hAnsi="Palatino Linotype"/>
        <w:lang w:val="id-ID"/>
      </w:rPr>
      <w:tab/>
    </w:r>
    <w:r>
      <w:rPr>
        <w:rFonts w:ascii="Palatino Linotype" w:hAnsi="Palatino Linotype"/>
        <w:lang w:val="id-ID"/>
      </w:rPr>
      <w:tab/>
    </w:r>
    <w:r>
      <w:rPr>
        <w:rFonts w:ascii="Palatino Linotype" w:hAnsi="Palatino Linotype"/>
        <w:lang w:val="id-ID"/>
      </w:rPr>
      <w:tab/>
    </w:r>
    <w:r>
      <w:rPr>
        <w:rFonts w:ascii="Palatino Linotype" w:hAnsi="Palatino Linotype"/>
        <w:sz w:val="20"/>
        <w:szCs w:val="20"/>
        <w:lang w:val="id-ID"/>
      </w:rPr>
      <w:t>P</w:t>
    </w:r>
    <w:r w:rsidRPr="000904A1">
      <w:rPr>
        <w:rFonts w:ascii="Palatino Linotype" w:hAnsi="Palatino Linotype"/>
        <w:sz w:val="20"/>
        <w:szCs w:val="20"/>
        <w:lang w:val="id-ID"/>
      </w:rPr>
      <w:t>-ISSN</w:t>
    </w:r>
    <w:r>
      <w:rPr>
        <w:rFonts w:ascii="Palatino Linotype" w:hAnsi="Palatino Linotype"/>
        <w:sz w:val="20"/>
        <w:szCs w:val="20"/>
        <w:lang w:val="id-ID"/>
      </w:rPr>
      <w:t>: 2809-6010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57C1" w14:textId="77777777" w:rsidR="00132CD6" w:rsidRPr="001664F6" w:rsidRDefault="00132CD6" w:rsidP="00132CD6">
    <w:pPr>
      <w:pStyle w:val="Header"/>
      <w:tabs>
        <w:tab w:val="clear" w:pos="4680"/>
        <w:tab w:val="clear" w:pos="9360"/>
        <w:tab w:val="right" w:pos="9071"/>
      </w:tabs>
      <w:rPr>
        <w:rFonts w:cstheme="minorHAnsi"/>
      </w:rPr>
    </w:pPr>
    <w:proofErr w:type="spellStart"/>
    <w:r w:rsidRPr="001664F6">
      <w:rPr>
        <w:rFonts w:cstheme="minorHAnsi"/>
      </w:rPr>
      <w:t>Jurnal</w:t>
    </w:r>
    <w:proofErr w:type="spellEnd"/>
    <w:r w:rsidRPr="001664F6">
      <w:rPr>
        <w:rFonts w:cstheme="minorHAnsi"/>
      </w:rPr>
      <w:t xml:space="preserve"> Ekonomi dan </w:t>
    </w:r>
    <w:proofErr w:type="spellStart"/>
    <w:r w:rsidRPr="001664F6">
      <w:rPr>
        <w:rFonts w:cstheme="minorHAnsi"/>
      </w:rPr>
      <w:t>Bisnis</w:t>
    </w:r>
    <w:proofErr w:type="spellEnd"/>
    <w:r w:rsidRPr="001664F6">
      <w:rPr>
        <w:rFonts w:cstheme="minorHAnsi"/>
      </w:rPr>
      <w:t xml:space="preserve"> Indonesia</w:t>
    </w:r>
    <w:r w:rsidRPr="001664F6">
      <w:rPr>
        <w:rFonts w:cstheme="minorHAnsi"/>
      </w:rPr>
      <w:tab/>
      <w:t xml:space="preserve"> Template </w:t>
    </w:r>
    <w:proofErr w:type="spellStart"/>
    <w:r w:rsidRPr="001664F6">
      <w:rPr>
        <w:rFonts w:cstheme="minorHAnsi"/>
      </w:rPr>
      <w:t>pengiriman</w:t>
    </w:r>
    <w:proofErr w:type="spellEnd"/>
    <w:r w:rsidRPr="001664F6">
      <w:rPr>
        <w:rFonts w:cstheme="minorHAnsi"/>
      </w:rPr>
      <w:t xml:space="preserve"> </w:t>
    </w:r>
    <w:proofErr w:type="spellStart"/>
    <w:r w:rsidRPr="001664F6">
      <w:rPr>
        <w:rFonts w:cstheme="minorHAnsi"/>
      </w:rPr>
      <w:t>naskah</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2212" w14:textId="77777777" w:rsidR="000904A1" w:rsidRPr="000904A1" w:rsidRDefault="00132CD6" w:rsidP="000904A1">
    <w:pPr>
      <w:pStyle w:val="Header"/>
      <w:tabs>
        <w:tab w:val="clear" w:pos="4680"/>
        <w:tab w:val="clear" w:pos="9360"/>
      </w:tabs>
      <w:rPr>
        <w:rFonts w:ascii="Palatino Linotype" w:hAnsi="Palatino Linotype"/>
        <w:sz w:val="20"/>
        <w:szCs w:val="20"/>
        <w:lang w:val="id-ID"/>
      </w:rPr>
    </w:pPr>
    <w:r w:rsidRPr="001C1282">
      <w:rPr>
        <w:rFonts w:ascii="Palatino Linotype" w:hAnsi="Palatino Linotype"/>
        <w:b/>
        <w:i/>
        <w:sz w:val="20"/>
        <w:lang w:val="sv-SE"/>
      </w:rPr>
      <w:t>ILTIZAMAT:</w:t>
    </w:r>
    <w:r w:rsidRPr="001C1282">
      <w:rPr>
        <w:rFonts w:ascii="Palatino Linotype" w:hAnsi="Palatino Linotype"/>
        <w:i/>
        <w:sz w:val="20"/>
        <w:lang w:val="sv-SE"/>
      </w:rPr>
      <w:t xml:space="preserve"> Journal of Economic Sharia Law and Business Studies</w:t>
    </w:r>
    <w:r w:rsidR="000904A1" w:rsidRPr="000904A1">
      <w:rPr>
        <w:rFonts w:ascii="Palatino Linotype" w:hAnsi="Palatino Linotype"/>
        <w:sz w:val="20"/>
        <w:szCs w:val="20"/>
        <w:lang w:val="id-ID"/>
      </w:rPr>
      <w:t xml:space="preserve"> </w:t>
    </w:r>
    <w:r w:rsidR="000904A1">
      <w:rPr>
        <w:rFonts w:ascii="Palatino Linotype" w:hAnsi="Palatino Linotype"/>
        <w:sz w:val="20"/>
        <w:szCs w:val="20"/>
        <w:lang w:val="id-ID"/>
      </w:rPr>
      <w:tab/>
    </w:r>
    <w:r w:rsidR="000904A1">
      <w:rPr>
        <w:rFonts w:ascii="Palatino Linotype" w:hAnsi="Palatino Linotype"/>
        <w:sz w:val="20"/>
        <w:szCs w:val="20"/>
        <w:lang w:val="id-ID"/>
      </w:rPr>
      <w:tab/>
    </w:r>
    <w:r w:rsidR="000904A1">
      <w:rPr>
        <w:rFonts w:ascii="Palatino Linotype" w:hAnsi="Palatino Linotype"/>
        <w:sz w:val="20"/>
        <w:szCs w:val="20"/>
        <w:lang w:val="id-ID"/>
      </w:rPr>
      <w:tab/>
      <w:t>E</w:t>
    </w:r>
    <w:r w:rsidR="000904A1" w:rsidRPr="000904A1">
      <w:rPr>
        <w:rFonts w:ascii="Palatino Linotype" w:hAnsi="Palatino Linotype"/>
        <w:sz w:val="20"/>
        <w:szCs w:val="20"/>
      </w:rPr>
      <w:t xml:space="preserve">-ISSN: </w:t>
    </w:r>
    <w:r w:rsidR="000904A1">
      <w:rPr>
        <w:rFonts w:ascii="Palatino Linotype" w:hAnsi="Palatino Linotype"/>
        <w:sz w:val="20"/>
        <w:szCs w:val="20"/>
        <w:lang w:val="id-ID"/>
      </w:rPr>
      <w:t>2809</w:t>
    </w:r>
    <w:r w:rsidR="000904A1" w:rsidRPr="000904A1">
      <w:rPr>
        <w:rFonts w:ascii="Palatino Linotype" w:hAnsi="Palatino Linotype"/>
        <w:sz w:val="20"/>
        <w:szCs w:val="20"/>
      </w:rPr>
      <w:t>-</w:t>
    </w:r>
    <w:r w:rsidR="000904A1">
      <w:rPr>
        <w:rFonts w:ascii="Palatino Linotype" w:hAnsi="Palatino Linotype"/>
        <w:sz w:val="20"/>
        <w:szCs w:val="20"/>
        <w:lang w:val="id-ID"/>
      </w:rPr>
      <w:t>5820</w:t>
    </w:r>
  </w:p>
  <w:p w14:paraId="01BEE45C" w14:textId="77777777" w:rsidR="00132CD6" w:rsidRPr="008B502E" w:rsidRDefault="000904A1" w:rsidP="008B502E">
    <w:pPr>
      <w:pStyle w:val="Header"/>
      <w:tabs>
        <w:tab w:val="clear" w:pos="9360"/>
      </w:tabs>
      <w:rPr>
        <w:rFonts w:ascii="Palatino Linotype" w:hAnsi="Palatino Linotype"/>
        <w:lang w:val="id-ID"/>
      </w:rPr>
    </w:pPr>
    <w:r>
      <w:rPr>
        <w:rFonts w:ascii="Palatino Linotype" w:hAnsi="Palatino Linotype"/>
        <w:lang w:val="id-ID"/>
      </w:rPr>
      <w:tab/>
    </w:r>
    <w:r>
      <w:rPr>
        <w:rFonts w:ascii="Palatino Linotype" w:hAnsi="Palatino Linotype"/>
        <w:lang w:val="id-ID"/>
      </w:rPr>
      <w:tab/>
    </w:r>
    <w:r>
      <w:rPr>
        <w:rFonts w:ascii="Palatino Linotype" w:hAnsi="Palatino Linotype"/>
        <w:lang w:val="id-ID"/>
      </w:rPr>
      <w:tab/>
    </w:r>
    <w:r>
      <w:rPr>
        <w:rFonts w:ascii="Palatino Linotype" w:hAnsi="Palatino Linotype"/>
        <w:lang w:val="id-ID"/>
      </w:rPr>
      <w:tab/>
    </w:r>
    <w:r>
      <w:rPr>
        <w:rFonts w:ascii="Palatino Linotype" w:hAnsi="Palatino Linotype"/>
        <w:lang w:val="id-ID"/>
      </w:rPr>
      <w:tab/>
    </w:r>
    <w:r>
      <w:rPr>
        <w:rFonts w:ascii="Palatino Linotype" w:hAnsi="Palatino Linotype"/>
        <w:sz w:val="20"/>
        <w:szCs w:val="20"/>
        <w:lang w:val="id-ID"/>
      </w:rPr>
      <w:t>P</w:t>
    </w:r>
    <w:r w:rsidRPr="000904A1">
      <w:rPr>
        <w:rFonts w:ascii="Palatino Linotype" w:hAnsi="Palatino Linotype"/>
        <w:sz w:val="20"/>
        <w:szCs w:val="20"/>
        <w:lang w:val="id-ID"/>
      </w:rPr>
      <w:t>-ISSN</w:t>
    </w:r>
    <w:r>
      <w:rPr>
        <w:rFonts w:ascii="Palatino Linotype" w:hAnsi="Palatino Linotype"/>
        <w:sz w:val="20"/>
        <w:szCs w:val="20"/>
        <w:lang w:val="id-ID"/>
      </w:rPr>
      <w:t>: 2809-6010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561988485"/>
      <w:docPartObj>
        <w:docPartGallery w:val="Page Numbers (Top of Page)"/>
        <w:docPartUnique/>
      </w:docPartObj>
    </w:sdtPr>
    <w:sdtEndPr>
      <w:rPr>
        <w:rFonts w:asciiTheme="minorHAnsi" w:hAnsiTheme="minorHAnsi"/>
        <w:noProof/>
      </w:rPr>
    </w:sdtEndPr>
    <w:sdtContent>
      <w:p w14:paraId="40FB2C39" w14:textId="466EA013" w:rsidR="008B502E" w:rsidRPr="008B502E" w:rsidRDefault="00C37C5D" w:rsidP="00421104">
        <w:pPr>
          <w:pStyle w:val="Header"/>
          <w:rPr>
            <w:rFonts w:ascii="Palatino Linotype" w:hAnsi="Palatino Linotype"/>
            <w:lang w:val="id-ID"/>
          </w:rPr>
        </w:pPr>
        <w:r>
          <w:rPr>
            <w:rFonts w:ascii="Palatino Linotype" w:hAnsi="Palatino Linotype"/>
            <w:b/>
            <w:bCs/>
            <w:lang w:val="en-GB"/>
          </w:rPr>
          <w:t xml:space="preserve">Siti </w:t>
        </w:r>
        <w:proofErr w:type="spellStart"/>
        <w:r>
          <w:rPr>
            <w:rFonts w:ascii="Palatino Linotype" w:hAnsi="Palatino Linotype"/>
            <w:b/>
            <w:bCs/>
            <w:lang w:val="en-GB"/>
          </w:rPr>
          <w:t>Zafilah</w:t>
        </w:r>
        <w:proofErr w:type="spellEnd"/>
        <w:r>
          <w:rPr>
            <w:rFonts w:ascii="Palatino Linotype" w:hAnsi="Palatino Linotype"/>
            <w:b/>
            <w:bCs/>
            <w:lang w:val="en-GB"/>
          </w:rPr>
          <w:t xml:space="preserve"> </w:t>
        </w:r>
        <w:proofErr w:type="spellStart"/>
        <w:r>
          <w:rPr>
            <w:rFonts w:ascii="Palatino Linotype" w:hAnsi="Palatino Linotype"/>
            <w:b/>
            <w:bCs/>
            <w:lang w:val="en-GB"/>
          </w:rPr>
          <w:t>Firdausiah</w:t>
        </w:r>
        <w:proofErr w:type="spellEnd"/>
        <w:r w:rsidR="00DC1420">
          <w:rPr>
            <w:rFonts w:ascii="Palatino Linotype" w:hAnsi="Palatino Linotype"/>
            <w:b/>
            <w:bCs/>
            <w:lang w:val="en-GB"/>
          </w:rPr>
          <w:t xml:space="preserve"> </w:t>
        </w:r>
        <w:r w:rsidR="00421104">
          <w:rPr>
            <w:rFonts w:ascii="Palatino Linotype" w:hAnsi="Palatino Linotype"/>
            <w:b/>
            <w:bCs/>
            <w:lang w:val="id-ID"/>
          </w:rPr>
          <w:t>;</w:t>
        </w:r>
        <w:r w:rsidR="008B502E">
          <w:rPr>
            <w:rFonts w:ascii="Palatino Linotype" w:hAnsi="Palatino Linotype"/>
            <w:b/>
            <w:bCs/>
            <w:lang w:val="id-ID"/>
          </w:rPr>
          <w:t xml:space="preserve"> </w:t>
        </w:r>
        <w:proofErr w:type="spellStart"/>
        <w:r>
          <w:rPr>
            <w:rFonts w:ascii="Palatino Linotype" w:hAnsi="Palatino Linotype"/>
            <w:i/>
            <w:iCs/>
          </w:rPr>
          <w:t>Implementasi</w:t>
        </w:r>
        <w:proofErr w:type="spellEnd"/>
        <w:r>
          <w:rPr>
            <w:rFonts w:ascii="Palatino Linotype" w:hAnsi="Palatino Linotype"/>
            <w:i/>
            <w:iCs/>
          </w:rPr>
          <w:t xml:space="preserve"> </w:t>
        </w:r>
        <w:proofErr w:type="spellStart"/>
        <w:r>
          <w:rPr>
            <w:rFonts w:ascii="Palatino Linotype" w:hAnsi="Palatino Linotype"/>
            <w:i/>
            <w:iCs/>
          </w:rPr>
          <w:t>Akad</w:t>
        </w:r>
        <w:proofErr w:type="spellEnd"/>
        <w:r>
          <w:rPr>
            <w:rFonts w:ascii="Palatino Linotype" w:hAnsi="Palatino Linotype"/>
            <w:i/>
            <w:iCs/>
          </w:rPr>
          <w:t xml:space="preserve"> </w:t>
        </w:r>
        <w:proofErr w:type="spellStart"/>
        <w:r>
          <w:rPr>
            <w:rFonts w:ascii="Palatino Linotype" w:hAnsi="Palatino Linotype"/>
            <w:i/>
            <w:iCs/>
          </w:rPr>
          <w:t>Istoshna</w:t>
        </w:r>
        <w:proofErr w:type="spellEnd"/>
        <w:r>
          <w:rPr>
            <w:rFonts w:ascii="Palatino Linotype" w:hAnsi="Palatino Linotype"/>
            <w:i/>
            <w:iCs/>
          </w:rPr>
          <w:t xml:space="preserve">’ </w:t>
        </w:r>
        <w:proofErr w:type="spellStart"/>
        <w:r>
          <w:rPr>
            <w:rFonts w:ascii="Palatino Linotype" w:hAnsi="Palatino Linotype"/>
            <w:i/>
            <w:iCs/>
          </w:rPr>
          <w:t>Dalam</w:t>
        </w:r>
        <w:proofErr w:type="spellEnd"/>
        <w:r>
          <w:rPr>
            <w:rFonts w:ascii="Palatino Linotype" w:hAnsi="Palatino Linotype"/>
            <w:i/>
            <w:iCs/>
          </w:rPr>
          <w:t xml:space="preserve"> </w:t>
        </w:r>
        <w:proofErr w:type="spellStart"/>
        <w:r>
          <w:rPr>
            <w:rFonts w:ascii="Palatino Linotype" w:hAnsi="Palatino Linotype"/>
            <w:i/>
            <w:iCs/>
          </w:rPr>
          <w:t>Praktek</w:t>
        </w:r>
        <w:proofErr w:type="spellEnd"/>
        <w:r>
          <w:rPr>
            <w:rFonts w:ascii="Palatino Linotype" w:hAnsi="Palatino Linotype"/>
            <w:i/>
            <w:iCs/>
          </w:rPr>
          <w:t xml:space="preserve"> </w:t>
        </w:r>
        <w:proofErr w:type="spellStart"/>
        <w:r>
          <w:rPr>
            <w:rFonts w:ascii="Palatino Linotype" w:hAnsi="Palatino Linotype"/>
            <w:i/>
            <w:iCs/>
          </w:rPr>
          <w:t>Pemesanan</w:t>
        </w:r>
        <w:proofErr w:type="spellEnd"/>
        <w:r>
          <w:rPr>
            <w:rFonts w:ascii="Palatino Linotype" w:hAnsi="Palatino Linotype"/>
            <w:i/>
            <w:iCs/>
          </w:rPr>
          <w:t xml:space="preserve"> Batik di </w:t>
        </w:r>
        <w:proofErr w:type="spellStart"/>
        <w:r>
          <w:rPr>
            <w:rFonts w:ascii="Palatino Linotype" w:hAnsi="Palatino Linotype"/>
            <w:i/>
            <w:iCs/>
          </w:rPr>
          <w:t>UD.Purnama</w:t>
        </w:r>
        <w:proofErr w:type="spellEnd"/>
      </w:p>
      <w:p w14:paraId="7EDC66C3" w14:textId="77777777" w:rsidR="00406409" w:rsidRDefault="00406409">
        <w:pPr>
          <w:pStyle w:val="Header"/>
          <w:jc w:val="right"/>
        </w:pPr>
        <w:r w:rsidRPr="008B502E">
          <w:rPr>
            <w:rFonts w:ascii="Palatino Linotype" w:hAnsi="Palatino Linotype"/>
          </w:rPr>
          <w:fldChar w:fldCharType="begin"/>
        </w:r>
        <w:r w:rsidRPr="008B502E">
          <w:rPr>
            <w:rFonts w:ascii="Palatino Linotype" w:hAnsi="Palatino Linotype"/>
          </w:rPr>
          <w:instrText xml:space="preserve"> PAGE   \* MERGEFORMAT </w:instrText>
        </w:r>
        <w:r w:rsidRPr="008B502E">
          <w:rPr>
            <w:rFonts w:ascii="Palatino Linotype" w:hAnsi="Palatino Linotype"/>
          </w:rPr>
          <w:fldChar w:fldCharType="separate"/>
        </w:r>
        <w:r w:rsidR="000320F2">
          <w:rPr>
            <w:rFonts w:ascii="Palatino Linotype" w:hAnsi="Palatino Linotype"/>
            <w:noProof/>
          </w:rPr>
          <w:t>1</w:t>
        </w:r>
        <w:r w:rsidRPr="008B502E">
          <w:rPr>
            <w:rFonts w:ascii="Palatino Linotype" w:hAnsi="Palatino Linotype"/>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23E8"/>
    <w:multiLevelType w:val="hybridMultilevel"/>
    <w:tmpl w:val="3776FC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73C72"/>
    <w:multiLevelType w:val="hybridMultilevel"/>
    <w:tmpl w:val="0C50B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1A06BE"/>
    <w:multiLevelType w:val="hybridMultilevel"/>
    <w:tmpl w:val="C34816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386C2C"/>
    <w:multiLevelType w:val="hybridMultilevel"/>
    <w:tmpl w:val="9D44AF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FF7CF8"/>
    <w:multiLevelType w:val="hybridMultilevel"/>
    <w:tmpl w:val="8B5259D4"/>
    <w:lvl w:ilvl="0" w:tplc="9FD2D9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637D1"/>
    <w:multiLevelType w:val="hybridMultilevel"/>
    <w:tmpl w:val="B126B5B2"/>
    <w:lvl w:ilvl="0" w:tplc="D1F66AA4">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92026"/>
    <w:multiLevelType w:val="hybridMultilevel"/>
    <w:tmpl w:val="E4BEF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A01625"/>
    <w:multiLevelType w:val="hybridMultilevel"/>
    <w:tmpl w:val="F1C6C3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91024"/>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DD7415A"/>
    <w:multiLevelType w:val="hybridMultilevel"/>
    <w:tmpl w:val="3324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D7E3F"/>
    <w:multiLevelType w:val="multilevel"/>
    <w:tmpl w:val="11E6E0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9575F7"/>
    <w:multiLevelType w:val="hybridMultilevel"/>
    <w:tmpl w:val="E4BEF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7694B"/>
    <w:multiLevelType w:val="hybridMultilevel"/>
    <w:tmpl w:val="D9D45A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F134EF"/>
    <w:multiLevelType w:val="hybridMultilevel"/>
    <w:tmpl w:val="C7583632"/>
    <w:lvl w:ilvl="0" w:tplc="34AABD32">
      <w:start w:val="1"/>
      <w:numFmt w:val="decimal"/>
      <w:lvlText w:val="%1."/>
      <w:lvlJc w:val="left"/>
      <w:pPr>
        <w:ind w:left="720" w:hanging="360"/>
      </w:pPr>
      <w:rPr>
        <w:rFonts w:asciiTheme="majorHAnsi" w:hAnsiTheme="majorHAnsi"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8470A7C"/>
    <w:multiLevelType w:val="hybridMultilevel"/>
    <w:tmpl w:val="CEECD6C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388423F"/>
    <w:multiLevelType w:val="hybridMultilevel"/>
    <w:tmpl w:val="409E40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38C59BF"/>
    <w:multiLevelType w:val="hybridMultilevel"/>
    <w:tmpl w:val="A5367486"/>
    <w:lvl w:ilvl="0" w:tplc="D64219B2">
      <w:start w:val="1"/>
      <w:numFmt w:val="decimal"/>
      <w:lvlText w:val="%1."/>
      <w:lvlJc w:val="left"/>
      <w:pPr>
        <w:ind w:left="927"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4D3936"/>
    <w:multiLevelType w:val="hybridMultilevel"/>
    <w:tmpl w:val="24B0E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C1392"/>
    <w:multiLevelType w:val="multilevel"/>
    <w:tmpl w:val="0F28BA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82412A4"/>
    <w:multiLevelType w:val="hybridMultilevel"/>
    <w:tmpl w:val="99F255A2"/>
    <w:lvl w:ilvl="0" w:tplc="98440A8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44FA"/>
    <w:multiLevelType w:val="hybridMultilevel"/>
    <w:tmpl w:val="1A94F806"/>
    <w:lvl w:ilvl="0" w:tplc="ABE62C34">
      <w:start w:val="1"/>
      <w:numFmt w:val="lowerLetter"/>
      <w:lvlText w:val="%1."/>
      <w:lvlJc w:val="left"/>
      <w:pPr>
        <w:ind w:left="1069" w:hanging="360"/>
      </w:pPr>
      <w:rPr>
        <w:rFonts w:ascii="Palatino Linotype" w:eastAsiaTheme="minorHAnsi" w:hAnsi="Palatino Linotype" w:cs="Tahoma"/>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5A052EFB"/>
    <w:multiLevelType w:val="hybridMultilevel"/>
    <w:tmpl w:val="976C8DC4"/>
    <w:lvl w:ilvl="0" w:tplc="E9A297D6">
      <w:start w:val="1"/>
      <w:numFmt w:val="decimal"/>
      <w:lvlText w:val="%1."/>
      <w:lvlJc w:val="left"/>
      <w:pPr>
        <w:ind w:left="1069" w:hanging="360"/>
      </w:pPr>
      <w:rPr>
        <w:rFonts w:asciiTheme="majorBidi" w:hAnsiTheme="majorBidi" w:cstheme="majorBidi"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5B5A49B1"/>
    <w:multiLevelType w:val="hybridMultilevel"/>
    <w:tmpl w:val="BB08B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260F7"/>
    <w:multiLevelType w:val="multilevel"/>
    <w:tmpl w:val="83167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326427"/>
    <w:multiLevelType w:val="hybridMultilevel"/>
    <w:tmpl w:val="8B5259D4"/>
    <w:lvl w:ilvl="0" w:tplc="9FD2D9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CA6ADF"/>
    <w:multiLevelType w:val="hybridMultilevel"/>
    <w:tmpl w:val="437EAE76"/>
    <w:lvl w:ilvl="0" w:tplc="989E6AEE">
      <w:start w:val="1"/>
      <w:numFmt w:val="decimal"/>
      <w:lvlText w:val="%1."/>
      <w:lvlJc w:val="left"/>
      <w:pPr>
        <w:ind w:left="927"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43B3F8E"/>
    <w:multiLevelType w:val="hybridMultilevel"/>
    <w:tmpl w:val="69B83C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4569D9"/>
    <w:multiLevelType w:val="hybridMultilevel"/>
    <w:tmpl w:val="6F6AAADC"/>
    <w:lvl w:ilvl="0" w:tplc="BB9868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0A1929"/>
    <w:multiLevelType w:val="hybridMultilevel"/>
    <w:tmpl w:val="F1C6C3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9600486">
    <w:abstractNumId w:val="11"/>
  </w:num>
  <w:num w:numId="2" w16cid:durableId="1977373674">
    <w:abstractNumId w:val="6"/>
  </w:num>
  <w:num w:numId="3" w16cid:durableId="1647663099">
    <w:abstractNumId w:val="3"/>
  </w:num>
  <w:num w:numId="4" w16cid:durableId="1760977561">
    <w:abstractNumId w:val="22"/>
  </w:num>
  <w:num w:numId="5" w16cid:durableId="946693765">
    <w:abstractNumId w:val="4"/>
  </w:num>
  <w:num w:numId="6" w16cid:durableId="787702625">
    <w:abstractNumId w:val="24"/>
  </w:num>
  <w:num w:numId="7" w16cid:durableId="1633755810">
    <w:abstractNumId w:val="12"/>
  </w:num>
  <w:num w:numId="8" w16cid:durableId="857625964">
    <w:abstractNumId w:val="15"/>
  </w:num>
  <w:num w:numId="9" w16cid:durableId="636301305">
    <w:abstractNumId w:val="17"/>
  </w:num>
  <w:num w:numId="10" w16cid:durableId="56756087">
    <w:abstractNumId w:val="13"/>
  </w:num>
  <w:num w:numId="11" w16cid:durableId="95954025">
    <w:abstractNumId w:val="5"/>
  </w:num>
  <w:num w:numId="12" w16cid:durableId="2118329101">
    <w:abstractNumId w:val="0"/>
  </w:num>
  <w:num w:numId="13" w16cid:durableId="386075048">
    <w:abstractNumId w:val="26"/>
  </w:num>
  <w:num w:numId="14" w16cid:durableId="935477135">
    <w:abstractNumId w:val="28"/>
  </w:num>
  <w:num w:numId="15" w16cid:durableId="158810392">
    <w:abstractNumId w:val="7"/>
  </w:num>
  <w:num w:numId="16" w16cid:durableId="2076581872">
    <w:abstractNumId w:val="23"/>
  </w:num>
  <w:num w:numId="17" w16cid:durableId="462039432">
    <w:abstractNumId w:val="9"/>
  </w:num>
  <w:num w:numId="18" w16cid:durableId="2077165174">
    <w:abstractNumId w:val="14"/>
  </w:num>
  <w:num w:numId="19" w16cid:durableId="194853762">
    <w:abstractNumId w:val="19"/>
  </w:num>
  <w:num w:numId="20" w16cid:durableId="1308316652">
    <w:abstractNumId w:val="27"/>
  </w:num>
  <w:num w:numId="21" w16cid:durableId="2065448161">
    <w:abstractNumId w:val="8"/>
  </w:num>
  <w:num w:numId="22" w16cid:durableId="1778518763">
    <w:abstractNumId w:val="18"/>
  </w:num>
  <w:num w:numId="23" w16cid:durableId="141242204">
    <w:abstractNumId w:val="10"/>
  </w:num>
  <w:num w:numId="24" w16cid:durableId="1374381313">
    <w:abstractNumId w:val="20"/>
  </w:num>
  <w:num w:numId="25" w16cid:durableId="1447037483">
    <w:abstractNumId w:val="21"/>
  </w:num>
  <w:num w:numId="26" w16cid:durableId="1889221548">
    <w:abstractNumId w:val="25"/>
  </w:num>
  <w:num w:numId="27" w16cid:durableId="1287158168">
    <w:abstractNumId w:val="16"/>
  </w:num>
  <w:num w:numId="28" w16cid:durableId="270552893">
    <w:abstractNumId w:val="1"/>
  </w:num>
  <w:num w:numId="29" w16cid:durableId="79063802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71497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0075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MyMTQ2MTY2MzC0NDJS0lEKTi0uzszPAykwrAUAI2Q2PCwAAAA="/>
  </w:docVars>
  <w:rsids>
    <w:rsidRoot w:val="005650A4"/>
    <w:rsid w:val="000078C4"/>
    <w:rsid w:val="000115FC"/>
    <w:rsid w:val="00025DB6"/>
    <w:rsid w:val="000320F2"/>
    <w:rsid w:val="00043C78"/>
    <w:rsid w:val="00063691"/>
    <w:rsid w:val="00063C62"/>
    <w:rsid w:val="00075E17"/>
    <w:rsid w:val="000904A1"/>
    <w:rsid w:val="000A42D7"/>
    <w:rsid w:val="000A5154"/>
    <w:rsid w:val="000B2849"/>
    <w:rsid w:val="000B35C6"/>
    <w:rsid w:val="000C21B4"/>
    <w:rsid w:val="000D7C58"/>
    <w:rsid w:val="001030F4"/>
    <w:rsid w:val="001051DE"/>
    <w:rsid w:val="00114C46"/>
    <w:rsid w:val="00122770"/>
    <w:rsid w:val="00125C31"/>
    <w:rsid w:val="001329C9"/>
    <w:rsid w:val="00132CD6"/>
    <w:rsid w:val="0013601A"/>
    <w:rsid w:val="00136424"/>
    <w:rsid w:val="00145CC5"/>
    <w:rsid w:val="001571C4"/>
    <w:rsid w:val="00183729"/>
    <w:rsid w:val="001B70F5"/>
    <w:rsid w:val="001C1282"/>
    <w:rsid w:val="001C3FDB"/>
    <w:rsid w:val="001E6D02"/>
    <w:rsid w:val="00206DCF"/>
    <w:rsid w:val="00213A8A"/>
    <w:rsid w:val="00216425"/>
    <w:rsid w:val="002259AD"/>
    <w:rsid w:val="00267EB7"/>
    <w:rsid w:val="00277062"/>
    <w:rsid w:val="00285A43"/>
    <w:rsid w:val="002D7413"/>
    <w:rsid w:val="002E5034"/>
    <w:rsid w:val="00301E29"/>
    <w:rsid w:val="003159B5"/>
    <w:rsid w:val="003204D6"/>
    <w:rsid w:val="003249DF"/>
    <w:rsid w:val="00333D90"/>
    <w:rsid w:val="003351A6"/>
    <w:rsid w:val="003501BE"/>
    <w:rsid w:val="00353489"/>
    <w:rsid w:val="0036502D"/>
    <w:rsid w:val="00375118"/>
    <w:rsid w:val="00375867"/>
    <w:rsid w:val="003C203C"/>
    <w:rsid w:val="00406409"/>
    <w:rsid w:val="00421104"/>
    <w:rsid w:val="00424746"/>
    <w:rsid w:val="0042638C"/>
    <w:rsid w:val="00436FEF"/>
    <w:rsid w:val="00437227"/>
    <w:rsid w:val="00437EB9"/>
    <w:rsid w:val="00443468"/>
    <w:rsid w:val="00447AD8"/>
    <w:rsid w:val="0045519C"/>
    <w:rsid w:val="0047797E"/>
    <w:rsid w:val="0048373D"/>
    <w:rsid w:val="0049472D"/>
    <w:rsid w:val="004963B8"/>
    <w:rsid w:val="004A17AE"/>
    <w:rsid w:val="004C537E"/>
    <w:rsid w:val="004D6876"/>
    <w:rsid w:val="004F61D6"/>
    <w:rsid w:val="00501F68"/>
    <w:rsid w:val="0050259D"/>
    <w:rsid w:val="005030F7"/>
    <w:rsid w:val="0050367E"/>
    <w:rsid w:val="0052005B"/>
    <w:rsid w:val="00523041"/>
    <w:rsid w:val="00524297"/>
    <w:rsid w:val="00525199"/>
    <w:rsid w:val="00535CCA"/>
    <w:rsid w:val="00547A52"/>
    <w:rsid w:val="005543F0"/>
    <w:rsid w:val="00556B46"/>
    <w:rsid w:val="005636AD"/>
    <w:rsid w:val="005650A4"/>
    <w:rsid w:val="00566E1D"/>
    <w:rsid w:val="005809BD"/>
    <w:rsid w:val="00581264"/>
    <w:rsid w:val="005A0AE5"/>
    <w:rsid w:val="005A2492"/>
    <w:rsid w:val="005D5C2F"/>
    <w:rsid w:val="005D626C"/>
    <w:rsid w:val="005D6C41"/>
    <w:rsid w:val="00613714"/>
    <w:rsid w:val="006155B7"/>
    <w:rsid w:val="00646626"/>
    <w:rsid w:val="00675E55"/>
    <w:rsid w:val="006836CB"/>
    <w:rsid w:val="00686CC0"/>
    <w:rsid w:val="006A1DDC"/>
    <w:rsid w:val="006A7CD3"/>
    <w:rsid w:val="006B0C76"/>
    <w:rsid w:val="006E7A51"/>
    <w:rsid w:val="007010A1"/>
    <w:rsid w:val="0071201A"/>
    <w:rsid w:val="0071766A"/>
    <w:rsid w:val="00736C06"/>
    <w:rsid w:val="007371F3"/>
    <w:rsid w:val="00761055"/>
    <w:rsid w:val="00765098"/>
    <w:rsid w:val="00775658"/>
    <w:rsid w:val="00784947"/>
    <w:rsid w:val="007A27E9"/>
    <w:rsid w:val="007B0FBF"/>
    <w:rsid w:val="007D6383"/>
    <w:rsid w:val="007F3D15"/>
    <w:rsid w:val="007F3E68"/>
    <w:rsid w:val="007F7253"/>
    <w:rsid w:val="007F76D7"/>
    <w:rsid w:val="00813B0C"/>
    <w:rsid w:val="0084297E"/>
    <w:rsid w:val="008430D4"/>
    <w:rsid w:val="008B0E5F"/>
    <w:rsid w:val="008B502E"/>
    <w:rsid w:val="008E708E"/>
    <w:rsid w:val="008F2153"/>
    <w:rsid w:val="00912837"/>
    <w:rsid w:val="00925891"/>
    <w:rsid w:val="00941031"/>
    <w:rsid w:val="00950B06"/>
    <w:rsid w:val="0095422E"/>
    <w:rsid w:val="009664C8"/>
    <w:rsid w:val="00966762"/>
    <w:rsid w:val="00970644"/>
    <w:rsid w:val="00990D60"/>
    <w:rsid w:val="0099437F"/>
    <w:rsid w:val="009C2E65"/>
    <w:rsid w:val="009C3891"/>
    <w:rsid w:val="009F2480"/>
    <w:rsid w:val="009F707B"/>
    <w:rsid w:val="009F7AED"/>
    <w:rsid w:val="00A3453D"/>
    <w:rsid w:val="00A4197B"/>
    <w:rsid w:val="00A44F9A"/>
    <w:rsid w:val="00A475B4"/>
    <w:rsid w:val="00A47672"/>
    <w:rsid w:val="00A70A1E"/>
    <w:rsid w:val="00A75746"/>
    <w:rsid w:val="00A81615"/>
    <w:rsid w:val="00A86DD4"/>
    <w:rsid w:val="00AB452A"/>
    <w:rsid w:val="00AC538B"/>
    <w:rsid w:val="00AD47BF"/>
    <w:rsid w:val="00AF5142"/>
    <w:rsid w:val="00B11960"/>
    <w:rsid w:val="00B217ED"/>
    <w:rsid w:val="00B2541B"/>
    <w:rsid w:val="00B56E5E"/>
    <w:rsid w:val="00B67B0B"/>
    <w:rsid w:val="00B704A2"/>
    <w:rsid w:val="00B712B7"/>
    <w:rsid w:val="00B74315"/>
    <w:rsid w:val="00B7756E"/>
    <w:rsid w:val="00B80FF1"/>
    <w:rsid w:val="00B830A2"/>
    <w:rsid w:val="00BA0EA5"/>
    <w:rsid w:val="00BA6156"/>
    <w:rsid w:val="00BB5818"/>
    <w:rsid w:val="00C02A18"/>
    <w:rsid w:val="00C0416C"/>
    <w:rsid w:val="00C103E5"/>
    <w:rsid w:val="00C17760"/>
    <w:rsid w:val="00C26FFB"/>
    <w:rsid w:val="00C37C5D"/>
    <w:rsid w:val="00C450FE"/>
    <w:rsid w:val="00C7396C"/>
    <w:rsid w:val="00C864A9"/>
    <w:rsid w:val="00CA1C6B"/>
    <w:rsid w:val="00CE259C"/>
    <w:rsid w:val="00CE6F01"/>
    <w:rsid w:val="00CE7F70"/>
    <w:rsid w:val="00D02753"/>
    <w:rsid w:val="00D02DBC"/>
    <w:rsid w:val="00D14CC8"/>
    <w:rsid w:val="00D1754B"/>
    <w:rsid w:val="00D34E4D"/>
    <w:rsid w:val="00D368D7"/>
    <w:rsid w:val="00D407A9"/>
    <w:rsid w:val="00D514CB"/>
    <w:rsid w:val="00D56C29"/>
    <w:rsid w:val="00D623C7"/>
    <w:rsid w:val="00DA2A42"/>
    <w:rsid w:val="00DC1420"/>
    <w:rsid w:val="00DD150B"/>
    <w:rsid w:val="00DD3E8A"/>
    <w:rsid w:val="00DD455D"/>
    <w:rsid w:val="00DF2847"/>
    <w:rsid w:val="00E0512D"/>
    <w:rsid w:val="00E24489"/>
    <w:rsid w:val="00E410BF"/>
    <w:rsid w:val="00E617DF"/>
    <w:rsid w:val="00E628A0"/>
    <w:rsid w:val="00E709A5"/>
    <w:rsid w:val="00E8799B"/>
    <w:rsid w:val="00EA2986"/>
    <w:rsid w:val="00EA6BFE"/>
    <w:rsid w:val="00EC7FE3"/>
    <w:rsid w:val="00EE3405"/>
    <w:rsid w:val="00EF4496"/>
    <w:rsid w:val="00F03310"/>
    <w:rsid w:val="00F146CE"/>
    <w:rsid w:val="00F441FD"/>
    <w:rsid w:val="00F4684E"/>
    <w:rsid w:val="00F51116"/>
    <w:rsid w:val="00F67B60"/>
    <w:rsid w:val="00F80500"/>
    <w:rsid w:val="00F97FF3"/>
    <w:rsid w:val="00FB315B"/>
    <w:rsid w:val="00FD60D2"/>
    <w:rsid w:val="00FE05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3B283"/>
  <w15:docId w15:val="{0F1073A3-0099-443A-BE21-2E82468A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4A1"/>
  </w:style>
  <w:style w:type="paragraph" w:styleId="Heading3">
    <w:name w:val="heading 3"/>
    <w:basedOn w:val="Normal"/>
    <w:next w:val="Normal"/>
    <w:link w:val="Heading3Char"/>
    <w:uiPriority w:val="9"/>
    <w:semiHidden/>
    <w:unhideWhenUsed/>
    <w:qFormat/>
    <w:rsid w:val="009258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0A4"/>
  </w:style>
  <w:style w:type="paragraph" w:styleId="Footer">
    <w:name w:val="footer"/>
    <w:basedOn w:val="Normal"/>
    <w:link w:val="FooterChar"/>
    <w:unhideWhenUsed/>
    <w:rsid w:val="005650A4"/>
    <w:pPr>
      <w:tabs>
        <w:tab w:val="center" w:pos="4680"/>
        <w:tab w:val="right" w:pos="9360"/>
      </w:tabs>
      <w:spacing w:after="0" w:line="240" w:lineRule="auto"/>
    </w:pPr>
  </w:style>
  <w:style w:type="character" w:customStyle="1" w:styleId="FooterChar">
    <w:name w:val="Footer Char"/>
    <w:basedOn w:val="DefaultParagraphFont"/>
    <w:link w:val="Footer"/>
    <w:rsid w:val="005650A4"/>
  </w:style>
  <w:style w:type="table" w:styleId="TableGrid">
    <w:name w:val="Table Grid"/>
    <w:basedOn w:val="TableNormal"/>
    <w:uiPriority w:val="59"/>
    <w:rsid w:val="0056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50A4"/>
    <w:rPr>
      <w:color w:val="0563C1" w:themeColor="hyperlink"/>
      <w:u w:val="single"/>
    </w:rPr>
  </w:style>
  <w:style w:type="paragraph" w:styleId="BalloonText">
    <w:name w:val="Balloon Text"/>
    <w:basedOn w:val="Normal"/>
    <w:link w:val="BalloonTextChar"/>
    <w:uiPriority w:val="99"/>
    <w:semiHidden/>
    <w:unhideWhenUsed/>
    <w:rsid w:val="00FD6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60D2"/>
    <w:rPr>
      <w:rFonts w:ascii="Segoe UI" w:hAnsi="Segoe UI" w:cs="Segoe UI"/>
      <w:sz w:val="18"/>
      <w:szCs w:val="18"/>
    </w:rPr>
  </w:style>
  <w:style w:type="paragraph" w:styleId="ListParagraph">
    <w:name w:val="List Paragraph"/>
    <w:aliases w:val="sub bab 2"/>
    <w:basedOn w:val="Normal"/>
    <w:link w:val="ListParagraphChar"/>
    <w:uiPriority w:val="34"/>
    <w:qFormat/>
    <w:rsid w:val="00E628A0"/>
    <w:pPr>
      <w:ind w:left="720"/>
      <w:contextualSpacing/>
    </w:pPr>
  </w:style>
  <w:style w:type="character" w:styleId="PlaceholderText">
    <w:name w:val="Placeholder Text"/>
    <w:basedOn w:val="DefaultParagraphFont"/>
    <w:uiPriority w:val="99"/>
    <w:semiHidden/>
    <w:rsid w:val="00C17760"/>
    <w:rPr>
      <w:color w:val="808080"/>
    </w:rPr>
  </w:style>
  <w:style w:type="table" w:customStyle="1" w:styleId="PlainTable11">
    <w:name w:val="Plain Table 11"/>
    <w:basedOn w:val="TableNormal"/>
    <w:uiPriority w:val="41"/>
    <w:rsid w:val="001030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F511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rsid w:val="00A86DD4"/>
    <w:pPr>
      <w:spacing w:after="200" w:line="240" w:lineRule="auto"/>
      <w:ind w:left="2160"/>
      <w:jc w:val="both"/>
    </w:pPr>
    <w:rPr>
      <w:rFonts w:ascii="Times New Roman" w:eastAsia="SimSun" w:hAnsi="Times New Roman" w:cs="Times New Roman"/>
      <w:b/>
      <w:bCs/>
      <w:sz w:val="18"/>
      <w:szCs w:val="18"/>
      <w:lang w:bidi="en-US"/>
    </w:rPr>
  </w:style>
  <w:style w:type="paragraph" w:customStyle="1" w:styleId="Author">
    <w:name w:val="Author"/>
    <w:rsid w:val="00A86DD4"/>
    <w:pPr>
      <w:spacing w:before="360" w:after="40" w:line="240" w:lineRule="auto"/>
      <w:ind w:left="2160"/>
      <w:jc w:val="center"/>
    </w:pPr>
    <w:rPr>
      <w:rFonts w:ascii="Times New Roman" w:eastAsia="SimSun" w:hAnsi="Times New Roman" w:cs="Times New Roman"/>
      <w:noProof/>
      <w:sz w:val="20"/>
      <w:szCs w:val="20"/>
      <w:lang w:bidi="en-US"/>
    </w:rPr>
  </w:style>
  <w:style w:type="paragraph" w:customStyle="1" w:styleId="keywords">
    <w:name w:val="key words"/>
    <w:rsid w:val="00A86DD4"/>
    <w:pPr>
      <w:spacing w:after="120" w:line="240" w:lineRule="auto"/>
      <w:ind w:left="2160" w:firstLine="288"/>
      <w:jc w:val="both"/>
    </w:pPr>
    <w:rPr>
      <w:rFonts w:ascii="Times New Roman" w:eastAsia="SimSun" w:hAnsi="Times New Roman" w:cs="Times New Roman"/>
      <w:b/>
      <w:bCs/>
      <w:i/>
      <w:iCs/>
      <w:noProof/>
      <w:sz w:val="18"/>
      <w:szCs w:val="18"/>
      <w:lang w:bidi="en-US"/>
    </w:rPr>
  </w:style>
  <w:style w:type="paragraph" w:customStyle="1" w:styleId="papertitle">
    <w:name w:val="paper title"/>
    <w:rsid w:val="00A86DD4"/>
    <w:pPr>
      <w:spacing w:after="120" w:line="240" w:lineRule="auto"/>
      <w:ind w:left="2160"/>
      <w:jc w:val="center"/>
    </w:pPr>
    <w:rPr>
      <w:rFonts w:ascii="Times New Roman" w:eastAsia="MS Mincho" w:hAnsi="Times New Roman" w:cs="Times New Roman"/>
      <w:noProof/>
      <w:sz w:val="48"/>
      <w:szCs w:val="48"/>
      <w:lang w:bidi="en-US"/>
    </w:rPr>
  </w:style>
  <w:style w:type="paragraph" w:styleId="FootnoteText">
    <w:name w:val="footnote text"/>
    <w:aliases w:val="Char Char,Char Char1,Char Char Char Char Char1,Char Char Char Char Char Char,Char Char Char Char Char Char Char Char Char,Char Char Char Char Char Char Char Char1"/>
    <w:basedOn w:val="Normal"/>
    <w:link w:val="FootnoteTextChar"/>
    <w:uiPriority w:val="99"/>
    <w:unhideWhenUsed/>
    <w:rsid w:val="00075E17"/>
    <w:pPr>
      <w:spacing w:after="0" w:line="240" w:lineRule="auto"/>
    </w:pPr>
    <w:rPr>
      <w:sz w:val="20"/>
      <w:szCs w:val="20"/>
    </w:rPr>
  </w:style>
  <w:style w:type="character" w:customStyle="1" w:styleId="FootnoteTextChar">
    <w:name w:val="Footnote Text Char"/>
    <w:aliases w:val="Char Char Char,Char Char1 Char,Char Char Char Char Char1 Char,Char Char Char Char Char Char Char,Char Char Char Char Char Char Char Char Char Char,Char Char Char Char Char Char Char Char1 Char"/>
    <w:basedOn w:val="DefaultParagraphFont"/>
    <w:link w:val="FootnoteText"/>
    <w:uiPriority w:val="99"/>
    <w:rsid w:val="00075E17"/>
    <w:rPr>
      <w:sz w:val="20"/>
      <w:szCs w:val="20"/>
    </w:rPr>
  </w:style>
  <w:style w:type="character" w:styleId="FootnoteReference">
    <w:name w:val="footnote reference"/>
    <w:basedOn w:val="DefaultParagraphFont"/>
    <w:uiPriority w:val="99"/>
    <w:unhideWhenUsed/>
    <w:rsid w:val="00075E17"/>
    <w:rPr>
      <w:vertAlign w:val="superscript"/>
    </w:rPr>
  </w:style>
  <w:style w:type="character" w:customStyle="1" w:styleId="Heading3Char">
    <w:name w:val="Heading 3 Char"/>
    <w:basedOn w:val="DefaultParagraphFont"/>
    <w:link w:val="Heading3"/>
    <w:uiPriority w:val="9"/>
    <w:semiHidden/>
    <w:rsid w:val="00925891"/>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C37C5D"/>
    <w:rPr>
      <w:color w:val="605E5C"/>
      <w:shd w:val="clear" w:color="auto" w:fill="E1DFDD"/>
    </w:rPr>
  </w:style>
  <w:style w:type="character" w:customStyle="1" w:styleId="ListParagraphChar">
    <w:name w:val="List Paragraph Char"/>
    <w:aliases w:val="sub bab 2 Char"/>
    <w:basedOn w:val="DefaultParagraphFont"/>
    <w:link w:val="ListParagraph"/>
    <w:uiPriority w:val="34"/>
    <w:locked/>
    <w:rsid w:val="00C37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2092">
      <w:bodyDiv w:val="1"/>
      <w:marLeft w:val="0"/>
      <w:marRight w:val="0"/>
      <w:marTop w:val="0"/>
      <w:marBottom w:val="0"/>
      <w:divBdr>
        <w:top w:val="none" w:sz="0" w:space="0" w:color="auto"/>
        <w:left w:val="none" w:sz="0" w:space="0" w:color="auto"/>
        <w:bottom w:val="none" w:sz="0" w:space="0" w:color="auto"/>
        <w:right w:val="none" w:sz="0" w:space="0" w:color="auto"/>
      </w:divBdr>
    </w:div>
    <w:div w:id="96413232">
      <w:bodyDiv w:val="1"/>
      <w:marLeft w:val="0"/>
      <w:marRight w:val="0"/>
      <w:marTop w:val="0"/>
      <w:marBottom w:val="0"/>
      <w:divBdr>
        <w:top w:val="none" w:sz="0" w:space="0" w:color="auto"/>
        <w:left w:val="none" w:sz="0" w:space="0" w:color="auto"/>
        <w:bottom w:val="none" w:sz="0" w:space="0" w:color="auto"/>
        <w:right w:val="none" w:sz="0" w:space="0" w:color="auto"/>
      </w:divBdr>
    </w:div>
    <w:div w:id="422917401">
      <w:bodyDiv w:val="1"/>
      <w:marLeft w:val="0"/>
      <w:marRight w:val="0"/>
      <w:marTop w:val="0"/>
      <w:marBottom w:val="0"/>
      <w:divBdr>
        <w:top w:val="none" w:sz="0" w:space="0" w:color="auto"/>
        <w:left w:val="none" w:sz="0" w:space="0" w:color="auto"/>
        <w:bottom w:val="none" w:sz="0" w:space="0" w:color="auto"/>
        <w:right w:val="none" w:sz="0" w:space="0" w:color="auto"/>
      </w:divBdr>
    </w:div>
    <w:div w:id="694421795">
      <w:bodyDiv w:val="1"/>
      <w:marLeft w:val="0"/>
      <w:marRight w:val="0"/>
      <w:marTop w:val="0"/>
      <w:marBottom w:val="0"/>
      <w:divBdr>
        <w:top w:val="none" w:sz="0" w:space="0" w:color="auto"/>
        <w:left w:val="none" w:sz="0" w:space="0" w:color="auto"/>
        <w:bottom w:val="none" w:sz="0" w:space="0" w:color="auto"/>
        <w:right w:val="none" w:sz="0" w:space="0" w:color="auto"/>
      </w:divBdr>
    </w:div>
    <w:div w:id="796217002">
      <w:bodyDiv w:val="1"/>
      <w:marLeft w:val="0"/>
      <w:marRight w:val="0"/>
      <w:marTop w:val="0"/>
      <w:marBottom w:val="0"/>
      <w:divBdr>
        <w:top w:val="none" w:sz="0" w:space="0" w:color="auto"/>
        <w:left w:val="none" w:sz="0" w:space="0" w:color="auto"/>
        <w:bottom w:val="none" w:sz="0" w:space="0" w:color="auto"/>
        <w:right w:val="none" w:sz="0" w:space="0" w:color="auto"/>
      </w:divBdr>
    </w:div>
    <w:div w:id="854803705">
      <w:bodyDiv w:val="1"/>
      <w:marLeft w:val="0"/>
      <w:marRight w:val="0"/>
      <w:marTop w:val="0"/>
      <w:marBottom w:val="0"/>
      <w:divBdr>
        <w:top w:val="none" w:sz="0" w:space="0" w:color="auto"/>
        <w:left w:val="none" w:sz="0" w:space="0" w:color="auto"/>
        <w:bottom w:val="none" w:sz="0" w:space="0" w:color="auto"/>
        <w:right w:val="none" w:sz="0" w:space="0" w:color="auto"/>
      </w:divBdr>
    </w:div>
    <w:div w:id="919365843">
      <w:bodyDiv w:val="1"/>
      <w:marLeft w:val="0"/>
      <w:marRight w:val="0"/>
      <w:marTop w:val="0"/>
      <w:marBottom w:val="0"/>
      <w:divBdr>
        <w:top w:val="none" w:sz="0" w:space="0" w:color="auto"/>
        <w:left w:val="none" w:sz="0" w:space="0" w:color="auto"/>
        <w:bottom w:val="none" w:sz="0" w:space="0" w:color="auto"/>
        <w:right w:val="none" w:sz="0" w:space="0" w:color="auto"/>
      </w:divBdr>
    </w:div>
    <w:div w:id="934050390">
      <w:bodyDiv w:val="1"/>
      <w:marLeft w:val="0"/>
      <w:marRight w:val="0"/>
      <w:marTop w:val="0"/>
      <w:marBottom w:val="0"/>
      <w:divBdr>
        <w:top w:val="none" w:sz="0" w:space="0" w:color="auto"/>
        <w:left w:val="none" w:sz="0" w:space="0" w:color="auto"/>
        <w:bottom w:val="none" w:sz="0" w:space="0" w:color="auto"/>
        <w:right w:val="none" w:sz="0" w:space="0" w:color="auto"/>
      </w:divBdr>
    </w:div>
    <w:div w:id="1083794204">
      <w:bodyDiv w:val="1"/>
      <w:marLeft w:val="0"/>
      <w:marRight w:val="0"/>
      <w:marTop w:val="0"/>
      <w:marBottom w:val="0"/>
      <w:divBdr>
        <w:top w:val="none" w:sz="0" w:space="0" w:color="auto"/>
        <w:left w:val="none" w:sz="0" w:space="0" w:color="auto"/>
        <w:bottom w:val="none" w:sz="0" w:space="0" w:color="auto"/>
        <w:right w:val="none" w:sz="0" w:space="0" w:color="auto"/>
      </w:divBdr>
    </w:div>
    <w:div w:id="1113746242">
      <w:bodyDiv w:val="1"/>
      <w:marLeft w:val="0"/>
      <w:marRight w:val="0"/>
      <w:marTop w:val="0"/>
      <w:marBottom w:val="0"/>
      <w:divBdr>
        <w:top w:val="none" w:sz="0" w:space="0" w:color="auto"/>
        <w:left w:val="none" w:sz="0" w:space="0" w:color="auto"/>
        <w:bottom w:val="none" w:sz="0" w:space="0" w:color="auto"/>
        <w:right w:val="none" w:sz="0" w:space="0" w:color="auto"/>
      </w:divBdr>
      <w:divsChild>
        <w:div w:id="842821791">
          <w:marLeft w:val="0"/>
          <w:marRight w:val="0"/>
          <w:marTop w:val="0"/>
          <w:marBottom w:val="0"/>
          <w:divBdr>
            <w:top w:val="none" w:sz="0" w:space="0" w:color="auto"/>
            <w:left w:val="none" w:sz="0" w:space="0" w:color="auto"/>
            <w:bottom w:val="none" w:sz="0" w:space="0" w:color="auto"/>
            <w:right w:val="none" w:sz="0" w:space="0" w:color="auto"/>
          </w:divBdr>
        </w:div>
        <w:div w:id="504632759">
          <w:marLeft w:val="0"/>
          <w:marRight w:val="0"/>
          <w:marTop w:val="0"/>
          <w:marBottom w:val="0"/>
          <w:divBdr>
            <w:top w:val="none" w:sz="0" w:space="0" w:color="auto"/>
            <w:left w:val="none" w:sz="0" w:space="0" w:color="auto"/>
            <w:bottom w:val="none" w:sz="0" w:space="0" w:color="auto"/>
            <w:right w:val="none" w:sz="0" w:space="0" w:color="auto"/>
          </w:divBdr>
        </w:div>
        <w:div w:id="285890482">
          <w:marLeft w:val="0"/>
          <w:marRight w:val="0"/>
          <w:marTop w:val="0"/>
          <w:marBottom w:val="0"/>
          <w:divBdr>
            <w:top w:val="none" w:sz="0" w:space="0" w:color="auto"/>
            <w:left w:val="none" w:sz="0" w:space="0" w:color="auto"/>
            <w:bottom w:val="none" w:sz="0" w:space="0" w:color="auto"/>
            <w:right w:val="none" w:sz="0" w:space="0" w:color="auto"/>
          </w:divBdr>
        </w:div>
        <w:div w:id="1915626928">
          <w:marLeft w:val="0"/>
          <w:marRight w:val="0"/>
          <w:marTop w:val="0"/>
          <w:marBottom w:val="0"/>
          <w:divBdr>
            <w:top w:val="none" w:sz="0" w:space="0" w:color="auto"/>
            <w:left w:val="none" w:sz="0" w:space="0" w:color="auto"/>
            <w:bottom w:val="none" w:sz="0" w:space="0" w:color="auto"/>
            <w:right w:val="none" w:sz="0" w:space="0" w:color="auto"/>
          </w:divBdr>
        </w:div>
        <w:div w:id="1699894748">
          <w:marLeft w:val="0"/>
          <w:marRight w:val="0"/>
          <w:marTop w:val="0"/>
          <w:marBottom w:val="0"/>
          <w:divBdr>
            <w:top w:val="none" w:sz="0" w:space="0" w:color="auto"/>
            <w:left w:val="none" w:sz="0" w:space="0" w:color="auto"/>
            <w:bottom w:val="none" w:sz="0" w:space="0" w:color="auto"/>
            <w:right w:val="none" w:sz="0" w:space="0" w:color="auto"/>
          </w:divBdr>
        </w:div>
        <w:div w:id="1789005051">
          <w:marLeft w:val="0"/>
          <w:marRight w:val="0"/>
          <w:marTop w:val="0"/>
          <w:marBottom w:val="0"/>
          <w:divBdr>
            <w:top w:val="none" w:sz="0" w:space="0" w:color="auto"/>
            <w:left w:val="none" w:sz="0" w:space="0" w:color="auto"/>
            <w:bottom w:val="none" w:sz="0" w:space="0" w:color="auto"/>
            <w:right w:val="none" w:sz="0" w:space="0" w:color="auto"/>
          </w:divBdr>
        </w:div>
        <w:div w:id="1920290409">
          <w:marLeft w:val="0"/>
          <w:marRight w:val="0"/>
          <w:marTop w:val="0"/>
          <w:marBottom w:val="0"/>
          <w:divBdr>
            <w:top w:val="none" w:sz="0" w:space="0" w:color="auto"/>
            <w:left w:val="none" w:sz="0" w:space="0" w:color="auto"/>
            <w:bottom w:val="none" w:sz="0" w:space="0" w:color="auto"/>
            <w:right w:val="none" w:sz="0" w:space="0" w:color="auto"/>
          </w:divBdr>
        </w:div>
        <w:div w:id="517887560">
          <w:marLeft w:val="0"/>
          <w:marRight w:val="0"/>
          <w:marTop w:val="0"/>
          <w:marBottom w:val="0"/>
          <w:divBdr>
            <w:top w:val="none" w:sz="0" w:space="0" w:color="auto"/>
            <w:left w:val="none" w:sz="0" w:space="0" w:color="auto"/>
            <w:bottom w:val="none" w:sz="0" w:space="0" w:color="auto"/>
            <w:right w:val="none" w:sz="0" w:space="0" w:color="auto"/>
          </w:divBdr>
        </w:div>
        <w:div w:id="473332125">
          <w:marLeft w:val="0"/>
          <w:marRight w:val="0"/>
          <w:marTop w:val="0"/>
          <w:marBottom w:val="0"/>
          <w:divBdr>
            <w:top w:val="none" w:sz="0" w:space="0" w:color="auto"/>
            <w:left w:val="none" w:sz="0" w:space="0" w:color="auto"/>
            <w:bottom w:val="none" w:sz="0" w:space="0" w:color="auto"/>
            <w:right w:val="none" w:sz="0" w:space="0" w:color="auto"/>
          </w:divBdr>
        </w:div>
        <w:div w:id="650014766">
          <w:marLeft w:val="0"/>
          <w:marRight w:val="0"/>
          <w:marTop w:val="0"/>
          <w:marBottom w:val="0"/>
          <w:divBdr>
            <w:top w:val="none" w:sz="0" w:space="0" w:color="auto"/>
            <w:left w:val="none" w:sz="0" w:space="0" w:color="auto"/>
            <w:bottom w:val="none" w:sz="0" w:space="0" w:color="auto"/>
            <w:right w:val="none" w:sz="0" w:space="0" w:color="auto"/>
          </w:divBdr>
        </w:div>
        <w:div w:id="1244873305">
          <w:marLeft w:val="0"/>
          <w:marRight w:val="0"/>
          <w:marTop w:val="0"/>
          <w:marBottom w:val="0"/>
          <w:divBdr>
            <w:top w:val="none" w:sz="0" w:space="0" w:color="auto"/>
            <w:left w:val="none" w:sz="0" w:space="0" w:color="auto"/>
            <w:bottom w:val="none" w:sz="0" w:space="0" w:color="auto"/>
            <w:right w:val="none" w:sz="0" w:space="0" w:color="auto"/>
          </w:divBdr>
        </w:div>
        <w:div w:id="1948152204">
          <w:marLeft w:val="0"/>
          <w:marRight w:val="0"/>
          <w:marTop w:val="0"/>
          <w:marBottom w:val="0"/>
          <w:divBdr>
            <w:top w:val="none" w:sz="0" w:space="0" w:color="auto"/>
            <w:left w:val="none" w:sz="0" w:space="0" w:color="auto"/>
            <w:bottom w:val="none" w:sz="0" w:space="0" w:color="auto"/>
            <w:right w:val="none" w:sz="0" w:space="0" w:color="auto"/>
          </w:divBdr>
        </w:div>
        <w:div w:id="644166506">
          <w:marLeft w:val="0"/>
          <w:marRight w:val="0"/>
          <w:marTop w:val="0"/>
          <w:marBottom w:val="0"/>
          <w:divBdr>
            <w:top w:val="none" w:sz="0" w:space="0" w:color="auto"/>
            <w:left w:val="none" w:sz="0" w:space="0" w:color="auto"/>
            <w:bottom w:val="none" w:sz="0" w:space="0" w:color="auto"/>
            <w:right w:val="none" w:sz="0" w:space="0" w:color="auto"/>
          </w:divBdr>
        </w:div>
        <w:div w:id="70320279">
          <w:marLeft w:val="0"/>
          <w:marRight w:val="0"/>
          <w:marTop w:val="0"/>
          <w:marBottom w:val="0"/>
          <w:divBdr>
            <w:top w:val="none" w:sz="0" w:space="0" w:color="auto"/>
            <w:left w:val="none" w:sz="0" w:space="0" w:color="auto"/>
            <w:bottom w:val="none" w:sz="0" w:space="0" w:color="auto"/>
            <w:right w:val="none" w:sz="0" w:space="0" w:color="auto"/>
          </w:divBdr>
        </w:div>
        <w:div w:id="730541037">
          <w:marLeft w:val="0"/>
          <w:marRight w:val="0"/>
          <w:marTop w:val="0"/>
          <w:marBottom w:val="0"/>
          <w:divBdr>
            <w:top w:val="none" w:sz="0" w:space="0" w:color="auto"/>
            <w:left w:val="none" w:sz="0" w:space="0" w:color="auto"/>
            <w:bottom w:val="none" w:sz="0" w:space="0" w:color="auto"/>
            <w:right w:val="none" w:sz="0" w:space="0" w:color="auto"/>
          </w:divBdr>
        </w:div>
      </w:divsChild>
    </w:div>
    <w:div w:id="1148283377">
      <w:bodyDiv w:val="1"/>
      <w:marLeft w:val="0"/>
      <w:marRight w:val="0"/>
      <w:marTop w:val="0"/>
      <w:marBottom w:val="0"/>
      <w:divBdr>
        <w:top w:val="none" w:sz="0" w:space="0" w:color="auto"/>
        <w:left w:val="none" w:sz="0" w:space="0" w:color="auto"/>
        <w:bottom w:val="none" w:sz="0" w:space="0" w:color="auto"/>
        <w:right w:val="none" w:sz="0" w:space="0" w:color="auto"/>
      </w:divBdr>
      <w:divsChild>
        <w:div w:id="1593128225">
          <w:marLeft w:val="0"/>
          <w:marRight w:val="0"/>
          <w:marTop w:val="0"/>
          <w:marBottom w:val="0"/>
          <w:divBdr>
            <w:top w:val="none" w:sz="0" w:space="0" w:color="auto"/>
            <w:left w:val="none" w:sz="0" w:space="0" w:color="auto"/>
            <w:bottom w:val="none" w:sz="0" w:space="0" w:color="auto"/>
            <w:right w:val="none" w:sz="0" w:space="0" w:color="auto"/>
          </w:divBdr>
        </w:div>
        <w:div w:id="1359163778">
          <w:marLeft w:val="0"/>
          <w:marRight w:val="0"/>
          <w:marTop w:val="0"/>
          <w:marBottom w:val="0"/>
          <w:divBdr>
            <w:top w:val="none" w:sz="0" w:space="0" w:color="auto"/>
            <w:left w:val="none" w:sz="0" w:space="0" w:color="auto"/>
            <w:bottom w:val="none" w:sz="0" w:space="0" w:color="auto"/>
            <w:right w:val="none" w:sz="0" w:space="0" w:color="auto"/>
          </w:divBdr>
        </w:div>
        <w:div w:id="1462459545">
          <w:marLeft w:val="0"/>
          <w:marRight w:val="0"/>
          <w:marTop w:val="0"/>
          <w:marBottom w:val="0"/>
          <w:divBdr>
            <w:top w:val="none" w:sz="0" w:space="0" w:color="auto"/>
            <w:left w:val="none" w:sz="0" w:space="0" w:color="auto"/>
            <w:bottom w:val="none" w:sz="0" w:space="0" w:color="auto"/>
            <w:right w:val="none" w:sz="0" w:space="0" w:color="auto"/>
          </w:divBdr>
        </w:div>
        <w:div w:id="174269988">
          <w:marLeft w:val="0"/>
          <w:marRight w:val="0"/>
          <w:marTop w:val="0"/>
          <w:marBottom w:val="0"/>
          <w:divBdr>
            <w:top w:val="none" w:sz="0" w:space="0" w:color="auto"/>
            <w:left w:val="none" w:sz="0" w:space="0" w:color="auto"/>
            <w:bottom w:val="none" w:sz="0" w:space="0" w:color="auto"/>
            <w:right w:val="none" w:sz="0" w:space="0" w:color="auto"/>
          </w:divBdr>
        </w:div>
        <w:div w:id="1429498687">
          <w:marLeft w:val="0"/>
          <w:marRight w:val="0"/>
          <w:marTop w:val="0"/>
          <w:marBottom w:val="0"/>
          <w:divBdr>
            <w:top w:val="none" w:sz="0" w:space="0" w:color="auto"/>
            <w:left w:val="none" w:sz="0" w:space="0" w:color="auto"/>
            <w:bottom w:val="none" w:sz="0" w:space="0" w:color="auto"/>
            <w:right w:val="none" w:sz="0" w:space="0" w:color="auto"/>
          </w:divBdr>
        </w:div>
        <w:div w:id="2084909126">
          <w:marLeft w:val="0"/>
          <w:marRight w:val="0"/>
          <w:marTop w:val="0"/>
          <w:marBottom w:val="0"/>
          <w:divBdr>
            <w:top w:val="none" w:sz="0" w:space="0" w:color="auto"/>
            <w:left w:val="none" w:sz="0" w:space="0" w:color="auto"/>
            <w:bottom w:val="none" w:sz="0" w:space="0" w:color="auto"/>
            <w:right w:val="none" w:sz="0" w:space="0" w:color="auto"/>
          </w:divBdr>
        </w:div>
        <w:div w:id="216547451">
          <w:marLeft w:val="0"/>
          <w:marRight w:val="0"/>
          <w:marTop w:val="0"/>
          <w:marBottom w:val="0"/>
          <w:divBdr>
            <w:top w:val="none" w:sz="0" w:space="0" w:color="auto"/>
            <w:left w:val="none" w:sz="0" w:space="0" w:color="auto"/>
            <w:bottom w:val="none" w:sz="0" w:space="0" w:color="auto"/>
            <w:right w:val="none" w:sz="0" w:space="0" w:color="auto"/>
          </w:divBdr>
        </w:div>
        <w:div w:id="1126697564">
          <w:marLeft w:val="0"/>
          <w:marRight w:val="0"/>
          <w:marTop w:val="0"/>
          <w:marBottom w:val="0"/>
          <w:divBdr>
            <w:top w:val="none" w:sz="0" w:space="0" w:color="auto"/>
            <w:left w:val="none" w:sz="0" w:space="0" w:color="auto"/>
            <w:bottom w:val="none" w:sz="0" w:space="0" w:color="auto"/>
            <w:right w:val="none" w:sz="0" w:space="0" w:color="auto"/>
          </w:divBdr>
        </w:div>
        <w:div w:id="2113936277">
          <w:marLeft w:val="0"/>
          <w:marRight w:val="0"/>
          <w:marTop w:val="0"/>
          <w:marBottom w:val="0"/>
          <w:divBdr>
            <w:top w:val="none" w:sz="0" w:space="0" w:color="auto"/>
            <w:left w:val="none" w:sz="0" w:space="0" w:color="auto"/>
            <w:bottom w:val="none" w:sz="0" w:space="0" w:color="auto"/>
            <w:right w:val="none" w:sz="0" w:space="0" w:color="auto"/>
          </w:divBdr>
        </w:div>
      </w:divsChild>
    </w:div>
    <w:div w:id="1183664922">
      <w:bodyDiv w:val="1"/>
      <w:marLeft w:val="0"/>
      <w:marRight w:val="0"/>
      <w:marTop w:val="0"/>
      <w:marBottom w:val="0"/>
      <w:divBdr>
        <w:top w:val="none" w:sz="0" w:space="0" w:color="auto"/>
        <w:left w:val="none" w:sz="0" w:space="0" w:color="auto"/>
        <w:bottom w:val="none" w:sz="0" w:space="0" w:color="auto"/>
        <w:right w:val="none" w:sz="0" w:space="0" w:color="auto"/>
      </w:divBdr>
    </w:div>
    <w:div w:id="1375421158">
      <w:bodyDiv w:val="1"/>
      <w:marLeft w:val="0"/>
      <w:marRight w:val="0"/>
      <w:marTop w:val="0"/>
      <w:marBottom w:val="0"/>
      <w:divBdr>
        <w:top w:val="none" w:sz="0" w:space="0" w:color="auto"/>
        <w:left w:val="none" w:sz="0" w:space="0" w:color="auto"/>
        <w:bottom w:val="none" w:sz="0" w:space="0" w:color="auto"/>
        <w:right w:val="none" w:sz="0" w:space="0" w:color="auto"/>
      </w:divBdr>
    </w:div>
    <w:div w:id="1421874729">
      <w:bodyDiv w:val="1"/>
      <w:marLeft w:val="0"/>
      <w:marRight w:val="0"/>
      <w:marTop w:val="0"/>
      <w:marBottom w:val="0"/>
      <w:divBdr>
        <w:top w:val="none" w:sz="0" w:space="0" w:color="auto"/>
        <w:left w:val="none" w:sz="0" w:space="0" w:color="auto"/>
        <w:bottom w:val="none" w:sz="0" w:space="0" w:color="auto"/>
        <w:right w:val="none" w:sz="0" w:space="0" w:color="auto"/>
      </w:divBdr>
      <w:divsChild>
        <w:div w:id="783886191">
          <w:marLeft w:val="-540"/>
          <w:marRight w:val="0"/>
          <w:marTop w:val="0"/>
          <w:marBottom w:val="0"/>
          <w:divBdr>
            <w:top w:val="none" w:sz="0" w:space="0" w:color="auto"/>
            <w:left w:val="none" w:sz="0" w:space="0" w:color="auto"/>
            <w:bottom w:val="none" w:sz="0" w:space="0" w:color="auto"/>
            <w:right w:val="none" w:sz="0" w:space="0" w:color="auto"/>
          </w:divBdr>
        </w:div>
      </w:divsChild>
    </w:div>
    <w:div w:id="1440681656">
      <w:bodyDiv w:val="1"/>
      <w:marLeft w:val="0"/>
      <w:marRight w:val="0"/>
      <w:marTop w:val="0"/>
      <w:marBottom w:val="0"/>
      <w:divBdr>
        <w:top w:val="none" w:sz="0" w:space="0" w:color="auto"/>
        <w:left w:val="none" w:sz="0" w:space="0" w:color="auto"/>
        <w:bottom w:val="none" w:sz="0" w:space="0" w:color="auto"/>
        <w:right w:val="none" w:sz="0" w:space="0" w:color="auto"/>
      </w:divBdr>
    </w:div>
    <w:div w:id="1515146051">
      <w:bodyDiv w:val="1"/>
      <w:marLeft w:val="0"/>
      <w:marRight w:val="0"/>
      <w:marTop w:val="0"/>
      <w:marBottom w:val="0"/>
      <w:divBdr>
        <w:top w:val="none" w:sz="0" w:space="0" w:color="auto"/>
        <w:left w:val="none" w:sz="0" w:space="0" w:color="auto"/>
        <w:bottom w:val="none" w:sz="0" w:space="0" w:color="auto"/>
        <w:right w:val="none" w:sz="0" w:space="0" w:color="auto"/>
      </w:divBdr>
    </w:div>
    <w:div w:id="1612398094">
      <w:bodyDiv w:val="1"/>
      <w:marLeft w:val="0"/>
      <w:marRight w:val="0"/>
      <w:marTop w:val="0"/>
      <w:marBottom w:val="0"/>
      <w:divBdr>
        <w:top w:val="none" w:sz="0" w:space="0" w:color="auto"/>
        <w:left w:val="none" w:sz="0" w:space="0" w:color="auto"/>
        <w:bottom w:val="none" w:sz="0" w:space="0" w:color="auto"/>
        <w:right w:val="none" w:sz="0" w:space="0" w:color="auto"/>
      </w:divBdr>
    </w:div>
    <w:div w:id="1619095380">
      <w:bodyDiv w:val="1"/>
      <w:marLeft w:val="0"/>
      <w:marRight w:val="0"/>
      <w:marTop w:val="0"/>
      <w:marBottom w:val="0"/>
      <w:divBdr>
        <w:top w:val="none" w:sz="0" w:space="0" w:color="auto"/>
        <w:left w:val="none" w:sz="0" w:space="0" w:color="auto"/>
        <w:bottom w:val="none" w:sz="0" w:space="0" w:color="auto"/>
        <w:right w:val="none" w:sz="0" w:space="0" w:color="auto"/>
      </w:divBdr>
    </w:div>
    <w:div w:id="1719891667">
      <w:bodyDiv w:val="1"/>
      <w:marLeft w:val="0"/>
      <w:marRight w:val="0"/>
      <w:marTop w:val="0"/>
      <w:marBottom w:val="0"/>
      <w:divBdr>
        <w:top w:val="none" w:sz="0" w:space="0" w:color="auto"/>
        <w:left w:val="none" w:sz="0" w:space="0" w:color="auto"/>
        <w:bottom w:val="none" w:sz="0" w:space="0" w:color="auto"/>
        <w:right w:val="none" w:sz="0" w:space="0" w:color="auto"/>
      </w:divBdr>
    </w:div>
    <w:div w:id="1861315293">
      <w:bodyDiv w:val="1"/>
      <w:marLeft w:val="0"/>
      <w:marRight w:val="0"/>
      <w:marTop w:val="0"/>
      <w:marBottom w:val="0"/>
      <w:divBdr>
        <w:top w:val="none" w:sz="0" w:space="0" w:color="auto"/>
        <w:left w:val="none" w:sz="0" w:space="0" w:color="auto"/>
        <w:bottom w:val="none" w:sz="0" w:space="0" w:color="auto"/>
        <w:right w:val="none" w:sz="0" w:space="0" w:color="auto"/>
      </w:divBdr>
    </w:div>
    <w:div w:id="205850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utor1sitizafilah@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uthor1sitizafil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75429-6F20-41D1-8F34-D6AE6CDA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6083</Words>
  <Characters>34677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dc:creator>
  <cp:lastModifiedBy>Muhammad Alwi Sihab Bashari</cp:lastModifiedBy>
  <cp:revision>6</cp:revision>
  <cp:lastPrinted>2022-03-16T09:29:00Z</cp:lastPrinted>
  <dcterms:created xsi:type="dcterms:W3CDTF">2026-07-25T14:52:00Z</dcterms:created>
  <dcterms:modified xsi:type="dcterms:W3CDTF">2026-07-28T07:32:00Z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